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692D80" w:rsidP="003D4CEB" w:rsidRDefault="588692DD" w14:paraId="34676CE4" w14:textId="23B1E53C">
      <w:pPr>
        <w:jc w:val="center"/>
        <w:rPr>
          <w:rFonts w:ascii="Calibri Light" w:hAnsi="Calibri Light" w:eastAsia="Calibri Light" w:cs="Calibri Light"/>
          <w:color w:val="2F5496" w:themeColor="accent5" w:themeShade="BF"/>
          <w:sz w:val="31"/>
          <w:szCs w:val="31"/>
        </w:rPr>
      </w:pPr>
      <w:r w:rsidRPr="5E36160B" w:rsidR="6B2F2F60">
        <w:rPr>
          <w:rFonts w:ascii="Calibri Light" w:hAnsi="Calibri Light" w:eastAsia="Calibri Light" w:cs="Calibri Light"/>
          <w:color w:val="2F5496" w:themeColor="accent5" w:themeTint="FF" w:themeShade="BF"/>
          <w:sz w:val="31"/>
          <w:szCs w:val="31"/>
        </w:rPr>
        <w:t xml:space="preserve">Checklist: </w:t>
      </w:r>
      <w:r w:rsidRPr="5E36160B" w:rsidR="2AE261D7">
        <w:rPr>
          <w:rFonts w:ascii="Calibri Light" w:hAnsi="Calibri Light" w:eastAsia="Calibri Light" w:cs="Calibri Light"/>
          <w:color w:val="2F5496" w:themeColor="accent5" w:themeTint="FF" w:themeShade="BF"/>
          <w:sz w:val="31"/>
          <w:szCs w:val="31"/>
        </w:rPr>
        <w:t>Waiver of Documentation of Informed</w:t>
      </w:r>
      <w:r w:rsidRPr="5E36160B" w:rsidR="4F014D04">
        <w:rPr>
          <w:rFonts w:ascii="Calibri Light" w:hAnsi="Calibri Light" w:eastAsia="Calibri Light" w:cs="Calibri Light"/>
          <w:color w:val="2F5496" w:themeColor="accent5" w:themeTint="FF" w:themeShade="BF"/>
          <w:sz w:val="31"/>
          <w:szCs w:val="31"/>
        </w:rPr>
        <w:t xml:space="preserve"> (signed)</w:t>
      </w:r>
      <w:r w:rsidRPr="5E36160B" w:rsidR="2AE261D7">
        <w:rPr>
          <w:rFonts w:ascii="Calibri Light" w:hAnsi="Calibri Light" w:eastAsia="Calibri Light" w:cs="Calibri Light"/>
          <w:color w:val="2F5496" w:themeColor="accent5" w:themeTint="FF" w:themeShade="BF"/>
          <w:sz w:val="31"/>
          <w:szCs w:val="31"/>
        </w:rPr>
        <w:t xml:space="preserve"> Consent (</w:t>
      </w:r>
      <w:hyperlink w:anchor="46.117" r:id="Rff1fbb077aee4749">
        <w:r w:rsidRPr="5E36160B" w:rsidR="2AE261D7">
          <w:rPr>
            <w:rStyle w:val="Hyperlink"/>
            <w:rFonts w:ascii="Calibri Light" w:hAnsi="Calibri Light" w:eastAsia="Calibri Light" w:cs="Calibri Light"/>
            <w:sz w:val="31"/>
            <w:szCs w:val="31"/>
          </w:rPr>
          <w:t>45 CFR 46.117</w:t>
        </w:r>
      </w:hyperlink>
      <w:r w:rsidRPr="5E36160B" w:rsidR="2AE261D7">
        <w:rPr>
          <w:rFonts w:ascii="Calibri Light" w:hAnsi="Calibri Light" w:eastAsia="Calibri Light" w:cs="Calibri Light"/>
          <w:color w:val="2F5496" w:themeColor="accent5" w:themeTint="FF" w:themeShade="BF"/>
          <w:sz w:val="31"/>
          <w:szCs w:val="31"/>
        </w:rPr>
        <w:t>)</w:t>
      </w:r>
    </w:p>
    <w:p w:rsidR="00692D80" w:rsidP="6590140F" w:rsidRDefault="3C97485D" w14:paraId="51FDEFB7" w14:textId="0AC17543">
      <w:pPr>
        <w:rPr>
          <w:rFonts w:ascii="Calibri" w:hAnsi="Calibri" w:eastAsia="Calibri" w:cs="Calibri"/>
          <w:color w:val="000000" w:themeColor="text1"/>
        </w:rPr>
      </w:pPr>
      <w:r w:rsidRPr="6590140F">
        <w:rPr>
          <w:rFonts w:ascii="Calibri" w:hAnsi="Calibri" w:eastAsia="Calibri" w:cs="Calibri"/>
          <w:color w:val="000000" w:themeColor="text1"/>
        </w:rPr>
        <w:t>P</w:t>
      </w:r>
      <w:r w:rsidRPr="6590140F" w:rsidR="588692DD">
        <w:rPr>
          <w:rFonts w:ascii="Calibri" w:hAnsi="Calibri" w:eastAsia="Calibri" w:cs="Calibri"/>
          <w:color w:val="000000" w:themeColor="text1"/>
        </w:rPr>
        <w:t>lease provide a justification</w:t>
      </w:r>
      <w:r w:rsidRPr="6590140F" w:rsidR="3E3318BE">
        <w:rPr>
          <w:rFonts w:ascii="Calibri" w:hAnsi="Calibri" w:eastAsia="Calibri" w:cs="Calibri"/>
          <w:color w:val="000000" w:themeColor="text1"/>
        </w:rPr>
        <w:t xml:space="preserve"> as to how this study meets the applicable criteria for any</w:t>
      </w:r>
      <w:r w:rsidR="003D4CEB">
        <w:rPr>
          <w:rFonts w:ascii="Calibri" w:hAnsi="Calibri" w:eastAsia="Calibri" w:cs="Calibri"/>
          <w:color w:val="000000" w:themeColor="text1"/>
        </w:rPr>
        <w:t xml:space="preserve"> </w:t>
      </w:r>
      <w:r w:rsidRPr="6590140F" w:rsidR="3E3318BE">
        <w:rPr>
          <w:rFonts w:ascii="Calibri" w:hAnsi="Calibri" w:eastAsia="Calibri" w:cs="Calibri"/>
          <w:color w:val="000000" w:themeColor="text1"/>
        </w:rPr>
        <w:t>of the criteria listed below</w:t>
      </w:r>
      <w:r w:rsidRPr="6590140F" w:rsidR="588692DD">
        <w:rPr>
          <w:rFonts w:ascii="Calibri" w:hAnsi="Calibri" w:eastAsia="Calibri" w:cs="Calibri"/>
          <w:color w:val="000000" w:themeColor="text1"/>
        </w:rPr>
        <w:t xml:space="preserve">. </w:t>
      </w:r>
    </w:p>
    <w:tbl>
      <w:tblPr>
        <w:tblStyle w:val="TableGrid"/>
        <w:tblW w:w="10795" w:type="dxa"/>
        <w:tblLayout w:type="fixed"/>
        <w:tblLook w:val="06A0" w:firstRow="1" w:lastRow="0" w:firstColumn="1" w:lastColumn="0" w:noHBand="1" w:noVBand="1"/>
      </w:tblPr>
      <w:tblGrid>
        <w:gridCol w:w="945"/>
        <w:gridCol w:w="4900"/>
        <w:gridCol w:w="4950"/>
      </w:tblGrid>
      <w:tr w:rsidR="6590140F" w:rsidTr="003D4CEB" w14:paraId="5E7B67AF" w14:textId="77777777">
        <w:trPr>
          <w:trHeight w:val="300"/>
        </w:trPr>
        <w:tc>
          <w:tcPr>
            <w:tcW w:w="945" w:type="dxa"/>
          </w:tcPr>
          <w:p w:rsidR="7F6F7F91" w:rsidP="003D4CEB" w:rsidRDefault="7F6F7F91" w14:paraId="154E3F10" w14:textId="1A53C827">
            <w:pPr>
              <w:jc w:val="center"/>
            </w:pPr>
            <w:r>
              <w:t>Select which criteria applies</w:t>
            </w:r>
          </w:p>
        </w:tc>
        <w:tc>
          <w:tcPr>
            <w:tcW w:w="4900" w:type="dxa"/>
          </w:tcPr>
          <w:p w:rsidR="0E6EAFD5" w:rsidP="003D4CEB" w:rsidRDefault="0E6EAFD5" w14:paraId="3E07E46D" w14:textId="42CC5288">
            <w:pPr>
              <w:jc w:val="center"/>
            </w:pPr>
            <w:r>
              <w:t>Criteria</w:t>
            </w:r>
          </w:p>
        </w:tc>
        <w:tc>
          <w:tcPr>
            <w:tcW w:w="4950" w:type="dxa"/>
          </w:tcPr>
          <w:p w:rsidR="0E6EAFD5" w:rsidP="003D4CEB" w:rsidRDefault="0E6EAFD5" w14:paraId="24B12804" w14:textId="1EA70457">
            <w:pPr>
              <w:jc w:val="center"/>
            </w:pPr>
            <w:r>
              <w:t>Investigator Response</w:t>
            </w:r>
          </w:p>
        </w:tc>
      </w:tr>
      <w:tr w:rsidR="6590140F" w:rsidTr="003D4CEB" w14:paraId="14F45F87" w14:textId="77777777">
        <w:trPr>
          <w:trHeight w:val="300"/>
        </w:trPr>
        <w:tc>
          <w:tcPr>
            <w:tcW w:w="945" w:type="dxa"/>
          </w:tcPr>
          <w:p w:rsidR="6590140F" w:rsidP="6590140F" w:rsidRDefault="6590140F" w14:paraId="0B164265" w14:textId="478EBFA3">
            <w:pPr>
              <w:spacing w:line="259" w:lineRule="auto"/>
              <w:rPr>
                <w:rFonts w:ascii="Calibri" w:hAnsi="Calibri" w:eastAsia="Calibri" w:cs="Calibri"/>
                <w:color w:val="000000" w:themeColor="text1"/>
              </w:rPr>
            </w:pPr>
          </w:p>
          <w:p w:rsidR="6590140F" w:rsidP="6590140F" w:rsidRDefault="6590140F" w14:paraId="089A5C84" w14:textId="354CF4CC">
            <w:pPr>
              <w:spacing w:line="259" w:lineRule="auto"/>
              <w:rPr>
                <w:rFonts w:ascii="Calibri" w:hAnsi="Calibri" w:eastAsia="Calibri" w:cs="Calibri"/>
                <w:color w:val="000000" w:themeColor="text1"/>
              </w:rPr>
            </w:pPr>
          </w:p>
          <w:p w:rsidR="6590140F" w:rsidP="6590140F" w:rsidRDefault="003D4CEB" w14:paraId="6E6D1ECE" w14:textId="514C4866">
            <w:pPr>
              <w:spacing w:line="259" w:lineRule="auto"/>
              <w:rPr>
                <w:rFonts w:ascii="Calibri" w:hAnsi="Calibri" w:eastAsia="Calibri" w:cs="Calibri"/>
                <w:color w:val="000000" w:themeColor="text1"/>
              </w:rPr>
            </w:pPr>
            <w:r>
              <w:rPr>
                <w:rFonts w:ascii="Calibri" w:hAnsi="Calibri" w:eastAsia="Calibri" w:cs="Calibri"/>
                <w:noProof/>
                <w:color w:val="000000" w:themeColor="text1"/>
              </w:rPr>
              <mc:AlternateContent>
                <mc:Choice Requires="wps">
                  <w:drawing>
                    <wp:anchor distT="0" distB="0" distL="114300" distR="114300" simplePos="0" relativeHeight="251659264" behindDoc="0" locked="0" layoutInCell="1" allowOverlap="1" wp14:anchorId="76824220" wp14:editId="13D901F4">
                      <wp:simplePos x="0" y="0"/>
                      <wp:positionH relativeFrom="column">
                        <wp:posOffset>118745</wp:posOffset>
                      </wp:positionH>
                      <wp:positionV relativeFrom="paragraph">
                        <wp:posOffset>186055</wp:posOffset>
                      </wp:positionV>
                      <wp:extent cx="1809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a:solidFill>
                                  <a:schemeClr val="tx1">
                                    <a:lumMod val="85000"/>
                                    <a:lumOff val="1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9.35pt;margin-top:14.65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272727 [2749]" strokeweight="1pt" w14:anchorId="300F8C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"/>
                  </w:pict>
                </mc:Fallback>
              </mc:AlternateContent>
            </w:r>
          </w:p>
        </w:tc>
        <w:tc>
          <w:tcPr>
            <w:tcW w:w="4900" w:type="dxa"/>
          </w:tcPr>
          <w:p w:rsidR="0E6EAFD5" w:rsidP="6590140F" w:rsidRDefault="0E6EAFD5" w14:paraId="3D0AB739" w14:textId="3A1F074D">
            <w:pPr>
              <w:spacing w:after="160" w:line="259" w:lineRule="auto"/>
              <w:rPr>
                <w:rFonts w:ascii="Calibri" w:hAnsi="Calibri" w:eastAsia="Calibri" w:cs="Calibri"/>
                <w:color w:val="000000" w:themeColor="text1"/>
              </w:rPr>
            </w:pPr>
            <w:r w:rsidRPr="6590140F">
              <w:rPr>
                <w:rFonts w:ascii="Calibri" w:hAnsi="Calibri" w:eastAsia="Calibri" w:cs="Calibri"/>
                <w:color w:val="000000" w:themeColor="text1"/>
              </w:rPr>
              <w:t>That the only record linking the subject and the research would be the informed consent form and the principal risk would be potential harm resulting from a breach of confidentiality. Each subject (or legally authorized representative) will be asked whether the subject wants documentation linking the subject with the research, and the subject's wishes will govern;</w:t>
            </w:r>
          </w:p>
        </w:tc>
        <w:tc>
          <w:tcPr>
            <w:tcW w:w="4950" w:type="dxa"/>
          </w:tcPr>
          <w:p w:rsidR="0E6EAFD5" w:rsidP="6590140F" w:rsidRDefault="0E6EAFD5" w14:paraId="500F60F0" w14:textId="66B9328C">
            <w:pPr>
              <w:spacing w:after="160" w:line="259" w:lineRule="auto"/>
              <w:rPr>
                <w:rFonts w:ascii="Calibri" w:hAnsi="Calibri" w:eastAsia="Calibri" w:cs="Calibri"/>
                <w:color w:val="000000" w:themeColor="text1"/>
              </w:rPr>
            </w:pPr>
            <w:r w:rsidRPr="6590140F">
              <w:rPr>
                <w:rFonts w:ascii="Calibri" w:hAnsi="Calibri" w:eastAsia="Calibri" w:cs="Calibri"/>
                <w:i/>
                <w:iCs/>
                <w:color w:val="000000" w:themeColor="text1"/>
              </w:rPr>
              <w:t>Type text here, if applicable</w:t>
            </w:r>
          </w:p>
          <w:p w:rsidR="6590140F" w:rsidP="6590140F" w:rsidRDefault="6590140F" w14:paraId="1549E3DA" w14:textId="0C11EB74"/>
        </w:tc>
      </w:tr>
      <w:tr w:rsidR="6590140F" w:rsidTr="003D4CEB" w14:paraId="1C60B2AE" w14:textId="77777777">
        <w:trPr>
          <w:trHeight w:val="300"/>
        </w:trPr>
        <w:tc>
          <w:tcPr>
            <w:tcW w:w="945" w:type="dxa"/>
          </w:tcPr>
          <w:p w:rsidR="6590140F" w:rsidP="6590140F" w:rsidRDefault="6590140F" w14:paraId="6E142894" w14:textId="51965D78">
            <w:pPr>
              <w:spacing w:line="259" w:lineRule="auto"/>
              <w:rPr>
                <w:rFonts w:ascii="Calibri" w:hAnsi="Calibri" w:eastAsia="Calibri" w:cs="Calibri"/>
                <w:color w:val="000000" w:themeColor="text1"/>
              </w:rPr>
            </w:pPr>
          </w:p>
        </w:tc>
        <w:tc>
          <w:tcPr>
            <w:tcW w:w="4900" w:type="dxa"/>
          </w:tcPr>
          <w:p w:rsidR="0E6EAFD5" w:rsidP="6590140F" w:rsidRDefault="0E6EAFD5" w14:paraId="19029663" w14:textId="1143C9AA">
            <w:pPr>
              <w:spacing w:after="160" w:line="259" w:lineRule="auto"/>
              <w:rPr>
                <w:rFonts w:ascii="Calibri" w:hAnsi="Calibri" w:eastAsia="Calibri" w:cs="Calibri"/>
                <w:color w:val="000000" w:themeColor="text1"/>
              </w:rPr>
            </w:pPr>
            <w:r w:rsidRPr="6590140F">
              <w:rPr>
                <w:rFonts w:ascii="Calibri" w:hAnsi="Calibri" w:eastAsia="Calibri" w:cs="Calibri"/>
                <w:color w:val="000000" w:themeColor="text1"/>
              </w:rPr>
              <w:t>That the research presents no more than minimal risk of harm to subjects and involves no procedures for which written consent is normally required outside of the research context; or</w:t>
            </w:r>
          </w:p>
        </w:tc>
        <w:tc>
          <w:tcPr>
            <w:tcW w:w="4950" w:type="dxa"/>
          </w:tcPr>
          <w:p w:rsidR="0E6EAFD5" w:rsidP="6590140F" w:rsidRDefault="0E6EAFD5" w14:paraId="6F55A58E" w14:textId="66B9328C">
            <w:pPr>
              <w:spacing w:after="160" w:line="259" w:lineRule="auto"/>
              <w:rPr>
                <w:rFonts w:ascii="Calibri" w:hAnsi="Calibri" w:eastAsia="Calibri" w:cs="Calibri"/>
                <w:color w:val="000000" w:themeColor="text1"/>
              </w:rPr>
            </w:pPr>
            <w:r w:rsidRPr="6590140F">
              <w:rPr>
                <w:rFonts w:ascii="Calibri" w:hAnsi="Calibri" w:eastAsia="Calibri" w:cs="Calibri"/>
                <w:i/>
                <w:iCs/>
                <w:color w:val="000000" w:themeColor="text1"/>
              </w:rPr>
              <w:t>Type text here, if applicable</w:t>
            </w:r>
          </w:p>
          <w:p w:rsidR="6590140F" w:rsidP="6590140F" w:rsidRDefault="6590140F" w14:paraId="7A9635ED" w14:textId="477227B2"/>
        </w:tc>
      </w:tr>
      <w:tr w:rsidR="6590140F" w:rsidTr="003D4CEB" w14:paraId="4518B32A" w14:textId="77777777">
        <w:trPr>
          <w:trHeight w:val="300"/>
        </w:trPr>
        <w:tc>
          <w:tcPr>
            <w:tcW w:w="945" w:type="dxa"/>
          </w:tcPr>
          <w:p w:rsidR="6590140F" w:rsidP="6590140F" w:rsidRDefault="003D4CEB" w14:paraId="08953497" w14:textId="2EE6601C">
            <w:pPr>
              <w:spacing w:line="259" w:lineRule="auto"/>
              <w:rPr>
                <w:rFonts w:ascii="Calibri" w:hAnsi="Calibri" w:eastAsia="Calibri" w:cs="Calibri"/>
                <w:color w:val="000000" w:themeColor="text1"/>
              </w:rPr>
            </w:pPr>
            <w:r>
              <w:rPr>
                <w:rFonts w:ascii="Calibri" w:hAnsi="Calibri" w:eastAsia="Calibri" w:cs="Calibri"/>
                <w:noProof/>
                <w:color w:val="000000" w:themeColor="text1"/>
              </w:rPr>
              <mc:AlternateContent>
                <mc:Choice Requires="wps">
                  <w:drawing>
                    <wp:anchor distT="0" distB="0" distL="114300" distR="114300" simplePos="0" relativeHeight="251663360" behindDoc="0" locked="0" layoutInCell="1" allowOverlap="1" wp14:anchorId="5701DC0D" wp14:editId="1462D64A">
                      <wp:simplePos x="0" y="0"/>
                      <wp:positionH relativeFrom="column">
                        <wp:posOffset>117475</wp:posOffset>
                      </wp:positionH>
                      <wp:positionV relativeFrom="paragraph">
                        <wp:posOffset>552450</wp:posOffset>
                      </wp:positionV>
                      <wp:extent cx="1809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a:solidFill>
                                  <a:schemeClr val="tx1">
                                    <a:lumMod val="85000"/>
                                    <a:lumOff val="1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9.25pt;margin-top:43.5pt;width:1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272727 [2749]" strokeweight="1pt" w14:anchorId="12C18A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"/>
                  </w:pict>
                </mc:Fallback>
              </mc:AlternateContent>
            </w:r>
            <w:r>
              <w:rPr>
                <w:rFonts w:ascii="Calibri" w:hAnsi="Calibri" w:eastAsia="Calibri" w:cs="Calibri"/>
                <w:noProof/>
                <w:color w:val="000000" w:themeColor="text1"/>
              </w:rPr>
              <mc:AlternateContent>
                <mc:Choice Requires="wps">
                  <w:drawing>
                    <wp:anchor distT="0" distB="0" distL="114300" distR="114300" simplePos="0" relativeHeight="251661312" behindDoc="0" locked="0" layoutInCell="1" allowOverlap="1" wp14:anchorId="37EEF75D" wp14:editId="31FC84D9">
                      <wp:simplePos x="0" y="0"/>
                      <wp:positionH relativeFrom="column">
                        <wp:posOffset>117475</wp:posOffset>
                      </wp:positionH>
                      <wp:positionV relativeFrom="paragraph">
                        <wp:posOffset>-514350</wp:posOffset>
                      </wp:positionV>
                      <wp:extent cx="1809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a:solidFill>
                                  <a:schemeClr val="tx1">
                                    <a:lumMod val="85000"/>
                                    <a:lumOff val="1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9.25pt;margin-top:-40.5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272727 [2749]" strokeweight="1pt" w14:anchorId="06EEAA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"/>
                  </w:pict>
                </mc:Fallback>
              </mc:AlternateContent>
            </w:r>
          </w:p>
        </w:tc>
        <w:tc>
          <w:tcPr>
            <w:tcW w:w="4900" w:type="dxa"/>
          </w:tcPr>
          <w:p w:rsidR="0E6EAFD5" w:rsidP="6590140F" w:rsidRDefault="0E6EAFD5" w14:paraId="2AF93CE1" w14:textId="7851AF98">
            <w:pPr>
              <w:spacing w:after="160" w:line="259" w:lineRule="auto"/>
              <w:rPr>
                <w:rFonts w:ascii="Calibri" w:hAnsi="Calibri" w:eastAsia="Calibri" w:cs="Calibri"/>
                <w:color w:val="000000" w:themeColor="text1"/>
              </w:rPr>
            </w:pPr>
            <w:r w:rsidRPr="6590140F">
              <w:rPr>
                <w:rFonts w:ascii="Calibri" w:hAnsi="Calibri" w:eastAsia="Calibri" w:cs="Calibri"/>
                <w:color w:val="000000" w:themeColor="text1"/>
              </w:rPr>
              <w:t>If the subjects or legally authorized representatives are members of a distinct cultural group or community in which signing forms is not the norm, that the research presents no more than minimal risk of harm to subjects and provided there is an appropriate alternative mechanism for documenting that informed consent was obtained.</w:t>
            </w:r>
          </w:p>
        </w:tc>
        <w:tc>
          <w:tcPr>
            <w:tcW w:w="4950" w:type="dxa"/>
          </w:tcPr>
          <w:p w:rsidR="0E6EAFD5" w:rsidP="6590140F" w:rsidRDefault="0E6EAFD5" w14:paraId="3D29593A" w14:textId="66B9328C">
            <w:pPr>
              <w:spacing w:after="160" w:line="259" w:lineRule="auto"/>
              <w:rPr>
                <w:rFonts w:ascii="Calibri" w:hAnsi="Calibri" w:eastAsia="Calibri" w:cs="Calibri"/>
                <w:color w:val="000000" w:themeColor="text1"/>
              </w:rPr>
            </w:pPr>
            <w:r w:rsidRPr="6590140F">
              <w:rPr>
                <w:rFonts w:ascii="Calibri" w:hAnsi="Calibri" w:eastAsia="Calibri" w:cs="Calibri"/>
                <w:i/>
                <w:iCs/>
                <w:color w:val="000000" w:themeColor="text1"/>
              </w:rPr>
              <w:t>Type text here, if applicable</w:t>
            </w:r>
          </w:p>
          <w:p w:rsidR="6590140F" w:rsidP="6590140F" w:rsidRDefault="6590140F" w14:paraId="51959953" w14:textId="425039E4"/>
        </w:tc>
      </w:tr>
    </w:tbl>
    <w:p w:rsidR="6590140F" w:rsidP="6590140F" w:rsidRDefault="6590140F" w14:paraId="0047AE4F" w14:textId="09B41EF1"/>
    <w:sectPr w:rsidR="6590140F" w:rsidSect="003D4CEB">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31841"/>
    <w:multiLevelType w:val="hybridMultilevel"/>
    <w:tmpl w:val="9A0AEBE8"/>
    <w:lvl w:ilvl="0" w:tplc="E5DEF220">
      <w:start w:val="2"/>
      <w:numFmt w:val="decimal"/>
      <w:lvlText w:val="%1."/>
      <w:lvlJc w:val="left"/>
      <w:pPr>
        <w:ind w:left="720" w:hanging="360"/>
      </w:pPr>
    </w:lvl>
    <w:lvl w:ilvl="1" w:tplc="5008A656">
      <w:start w:val="1"/>
      <w:numFmt w:val="lowerLetter"/>
      <w:lvlText w:val="%2."/>
      <w:lvlJc w:val="left"/>
      <w:pPr>
        <w:ind w:left="1440" w:hanging="360"/>
      </w:pPr>
    </w:lvl>
    <w:lvl w:ilvl="2" w:tplc="B7167762">
      <w:start w:val="1"/>
      <w:numFmt w:val="lowerRoman"/>
      <w:lvlText w:val="%3."/>
      <w:lvlJc w:val="right"/>
      <w:pPr>
        <w:ind w:left="2160" w:hanging="180"/>
      </w:pPr>
    </w:lvl>
    <w:lvl w:ilvl="3" w:tplc="80CCA3FE">
      <w:start w:val="1"/>
      <w:numFmt w:val="decimal"/>
      <w:lvlText w:val="%4."/>
      <w:lvlJc w:val="left"/>
      <w:pPr>
        <w:ind w:left="2880" w:hanging="360"/>
      </w:pPr>
    </w:lvl>
    <w:lvl w:ilvl="4" w:tplc="D7F434C4">
      <w:start w:val="1"/>
      <w:numFmt w:val="lowerLetter"/>
      <w:lvlText w:val="%5."/>
      <w:lvlJc w:val="left"/>
      <w:pPr>
        <w:ind w:left="3600" w:hanging="360"/>
      </w:pPr>
    </w:lvl>
    <w:lvl w:ilvl="5" w:tplc="AD80B37C">
      <w:start w:val="1"/>
      <w:numFmt w:val="lowerRoman"/>
      <w:lvlText w:val="%6."/>
      <w:lvlJc w:val="right"/>
      <w:pPr>
        <w:ind w:left="4320" w:hanging="180"/>
      </w:pPr>
    </w:lvl>
    <w:lvl w:ilvl="6" w:tplc="38A8127A">
      <w:start w:val="1"/>
      <w:numFmt w:val="decimal"/>
      <w:lvlText w:val="%7."/>
      <w:lvlJc w:val="left"/>
      <w:pPr>
        <w:ind w:left="5040" w:hanging="360"/>
      </w:pPr>
    </w:lvl>
    <w:lvl w:ilvl="7" w:tplc="244E1F7C">
      <w:start w:val="1"/>
      <w:numFmt w:val="lowerLetter"/>
      <w:lvlText w:val="%8."/>
      <w:lvlJc w:val="left"/>
      <w:pPr>
        <w:ind w:left="5760" w:hanging="360"/>
      </w:pPr>
    </w:lvl>
    <w:lvl w:ilvl="8" w:tplc="57305CAC">
      <w:start w:val="1"/>
      <w:numFmt w:val="lowerRoman"/>
      <w:lvlText w:val="%9."/>
      <w:lvlJc w:val="right"/>
      <w:pPr>
        <w:ind w:left="6480" w:hanging="180"/>
      </w:pPr>
    </w:lvl>
  </w:abstractNum>
  <w:abstractNum w:abstractNumId="1" w15:restartNumberingAfterBreak="0">
    <w:nsid w:val="648E54C8"/>
    <w:multiLevelType w:val="hybridMultilevel"/>
    <w:tmpl w:val="242AB21C"/>
    <w:lvl w:ilvl="0" w:tplc="7BD2B980">
      <w:start w:val="3"/>
      <w:numFmt w:val="decimal"/>
      <w:lvlText w:val="%1."/>
      <w:lvlJc w:val="left"/>
      <w:pPr>
        <w:ind w:left="720" w:hanging="360"/>
      </w:pPr>
    </w:lvl>
    <w:lvl w:ilvl="1" w:tplc="ED86DFAE">
      <w:start w:val="1"/>
      <w:numFmt w:val="lowerLetter"/>
      <w:lvlText w:val="%2."/>
      <w:lvlJc w:val="left"/>
      <w:pPr>
        <w:ind w:left="1440" w:hanging="360"/>
      </w:pPr>
    </w:lvl>
    <w:lvl w:ilvl="2" w:tplc="CD7EF282">
      <w:start w:val="1"/>
      <w:numFmt w:val="lowerRoman"/>
      <w:lvlText w:val="%3."/>
      <w:lvlJc w:val="right"/>
      <w:pPr>
        <w:ind w:left="2160" w:hanging="180"/>
      </w:pPr>
    </w:lvl>
    <w:lvl w:ilvl="3" w:tplc="EE804C02">
      <w:start w:val="1"/>
      <w:numFmt w:val="decimal"/>
      <w:lvlText w:val="%4."/>
      <w:lvlJc w:val="left"/>
      <w:pPr>
        <w:ind w:left="2880" w:hanging="360"/>
      </w:pPr>
    </w:lvl>
    <w:lvl w:ilvl="4" w:tplc="7E0AC290">
      <w:start w:val="1"/>
      <w:numFmt w:val="lowerLetter"/>
      <w:lvlText w:val="%5."/>
      <w:lvlJc w:val="left"/>
      <w:pPr>
        <w:ind w:left="3600" w:hanging="360"/>
      </w:pPr>
    </w:lvl>
    <w:lvl w:ilvl="5" w:tplc="82E6578E">
      <w:start w:val="1"/>
      <w:numFmt w:val="lowerRoman"/>
      <w:lvlText w:val="%6."/>
      <w:lvlJc w:val="right"/>
      <w:pPr>
        <w:ind w:left="4320" w:hanging="180"/>
      </w:pPr>
    </w:lvl>
    <w:lvl w:ilvl="6" w:tplc="58C02318">
      <w:start w:val="1"/>
      <w:numFmt w:val="decimal"/>
      <w:lvlText w:val="%7."/>
      <w:lvlJc w:val="left"/>
      <w:pPr>
        <w:ind w:left="5040" w:hanging="360"/>
      </w:pPr>
    </w:lvl>
    <w:lvl w:ilvl="7" w:tplc="A39E8B90">
      <w:start w:val="1"/>
      <w:numFmt w:val="lowerLetter"/>
      <w:lvlText w:val="%8."/>
      <w:lvlJc w:val="left"/>
      <w:pPr>
        <w:ind w:left="5760" w:hanging="360"/>
      </w:pPr>
    </w:lvl>
    <w:lvl w:ilvl="8" w:tplc="8C68EB20">
      <w:start w:val="1"/>
      <w:numFmt w:val="lowerRoman"/>
      <w:lvlText w:val="%9."/>
      <w:lvlJc w:val="right"/>
      <w:pPr>
        <w:ind w:left="6480" w:hanging="180"/>
      </w:pPr>
    </w:lvl>
  </w:abstractNum>
  <w:abstractNum w:abstractNumId="2" w15:restartNumberingAfterBreak="0">
    <w:nsid w:val="77CD7EE8"/>
    <w:multiLevelType w:val="hybridMultilevel"/>
    <w:tmpl w:val="69F2E64C"/>
    <w:lvl w:ilvl="0" w:tplc="81447CBA">
      <w:start w:val="1"/>
      <w:numFmt w:val="decimal"/>
      <w:lvlText w:val="%1."/>
      <w:lvlJc w:val="left"/>
      <w:pPr>
        <w:ind w:left="720" w:hanging="360"/>
      </w:pPr>
    </w:lvl>
    <w:lvl w:ilvl="1" w:tplc="47E6BDC6">
      <w:start w:val="1"/>
      <w:numFmt w:val="lowerLetter"/>
      <w:lvlText w:val="%2."/>
      <w:lvlJc w:val="left"/>
      <w:pPr>
        <w:ind w:left="1440" w:hanging="360"/>
      </w:pPr>
    </w:lvl>
    <w:lvl w:ilvl="2" w:tplc="E252FB36">
      <w:start w:val="1"/>
      <w:numFmt w:val="lowerRoman"/>
      <w:lvlText w:val="%3."/>
      <w:lvlJc w:val="right"/>
      <w:pPr>
        <w:ind w:left="2160" w:hanging="180"/>
      </w:pPr>
    </w:lvl>
    <w:lvl w:ilvl="3" w:tplc="C9A6877C">
      <w:start w:val="1"/>
      <w:numFmt w:val="decimal"/>
      <w:lvlText w:val="%4."/>
      <w:lvlJc w:val="left"/>
      <w:pPr>
        <w:ind w:left="2880" w:hanging="360"/>
      </w:pPr>
    </w:lvl>
    <w:lvl w:ilvl="4" w:tplc="27288F4C">
      <w:start w:val="1"/>
      <w:numFmt w:val="lowerLetter"/>
      <w:lvlText w:val="%5."/>
      <w:lvlJc w:val="left"/>
      <w:pPr>
        <w:ind w:left="3600" w:hanging="360"/>
      </w:pPr>
    </w:lvl>
    <w:lvl w:ilvl="5" w:tplc="B87289AA">
      <w:start w:val="1"/>
      <w:numFmt w:val="lowerRoman"/>
      <w:lvlText w:val="%6."/>
      <w:lvlJc w:val="right"/>
      <w:pPr>
        <w:ind w:left="4320" w:hanging="180"/>
      </w:pPr>
    </w:lvl>
    <w:lvl w:ilvl="6" w:tplc="B39E6258">
      <w:start w:val="1"/>
      <w:numFmt w:val="decimal"/>
      <w:lvlText w:val="%7."/>
      <w:lvlJc w:val="left"/>
      <w:pPr>
        <w:ind w:left="5040" w:hanging="360"/>
      </w:pPr>
    </w:lvl>
    <w:lvl w:ilvl="7" w:tplc="69487046">
      <w:start w:val="1"/>
      <w:numFmt w:val="lowerLetter"/>
      <w:lvlText w:val="%8."/>
      <w:lvlJc w:val="left"/>
      <w:pPr>
        <w:ind w:left="5760" w:hanging="360"/>
      </w:pPr>
    </w:lvl>
    <w:lvl w:ilvl="8" w:tplc="B5B8D730">
      <w:start w:val="1"/>
      <w:numFmt w:val="lowerRoman"/>
      <w:lvlText w:val="%9."/>
      <w:lvlJc w:val="right"/>
      <w:pPr>
        <w:ind w:left="6480" w:hanging="180"/>
      </w:pPr>
    </w:lvl>
  </w:abstractNum>
  <w:num w:numId="1" w16cid:durableId="471026963">
    <w:abstractNumId w:val="1"/>
  </w:num>
  <w:num w:numId="2" w16cid:durableId="769931249">
    <w:abstractNumId w:val="0"/>
  </w:num>
  <w:num w:numId="3" w16cid:durableId="254678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CB692A"/>
    <w:rsid w:val="003D4CEB"/>
    <w:rsid w:val="00692D80"/>
    <w:rsid w:val="06CB692A"/>
    <w:rsid w:val="0D0E2544"/>
    <w:rsid w:val="0E0CB1B3"/>
    <w:rsid w:val="0E6EAFD5"/>
    <w:rsid w:val="11E19667"/>
    <w:rsid w:val="19B67695"/>
    <w:rsid w:val="1D4B6A15"/>
    <w:rsid w:val="246E2528"/>
    <w:rsid w:val="2863260F"/>
    <w:rsid w:val="2AE261D7"/>
    <w:rsid w:val="3C97485D"/>
    <w:rsid w:val="3E3318BE"/>
    <w:rsid w:val="4A0C9DFC"/>
    <w:rsid w:val="4F014D04"/>
    <w:rsid w:val="588692DD"/>
    <w:rsid w:val="5E36160B"/>
    <w:rsid w:val="6590140F"/>
    <w:rsid w:val="6B2F2F60"/>
    <w:rsid w:val="7908E92D"/>
    <w:rsid w:val="7F6F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E6B6"/>
  <w15:chartTrackingRefBased/>
  <w15:docId w15:val="{E6772200-B9FD-455E-8C1F-4382ECFB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www.hhs.gov/ohrp/regulations-and-policy/regulations/45-cfr-46/revised-common-rule-regulatory-text/index.html" TargetMode="External" Id="Rff1fbb077aee47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b934ee-aaf1-46ec-ad6a-03a8076acdb0" xsi:nil="true"/>
    <lcf76f155ced4ddcb4097134ff3c332f xmlns="35a3bae3-5585-4cfa-9fdd-7c25518d6231">
      <Terms xmlns="http://schemas.microsoft.com/office/infopath/2007/PartnerControls"/>
    </lcf76f155ced4ddcb4097134ff3c332f>
    <ContentDescription xmlns="35a3bae3-5585-4cfa-9fdd-7c25518d62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80A37463D344FBDA8ED9AE32FD2C6" ma:contentTypeVersion="22" ma:contentTypeDescription="Create a new document." ma:contentTypeScope="" ma:versionID="cfaeb15b9a9d476352628e71dcddeffc">
  <xsd:schema xmlns:xsd="http://www.w3.org/2001/XMLSchema" xmlns:xs="http://www.w3.org/2001/XMLSchema" xmlns:p="http://schemas.microsoft.com/office/2006/metadata/properties" xmlns:ns2="35a3bae3-5585-4cfa-9fdd-7c25518d6231" xmlns:ns3="f4b934ee-aaf1-46ec-ad6a-03a8076acdb0" targetNamespace="http://schemas.microsoft.com/office/2006/metadata/properties" ma:root="true" ma:fieldsID="fa2e396ae211cc8f4864b10fa654b464" ns2:_="" ns3:_="">
    <xsd:import namespace="35a3bae3-5585-4cfa-9fdd-7c25518d6231"/>
    <xsd:import namespace="f4b934ee-aaf1-46ec-ad6a-03a8076acd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Conten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3bae3-5585-4cfa-9fdd-7c25518d6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ContentDescription" ma:index="24" nillable="true" ma:displayName="Content Description" ma:format="Dropdown" ma:internalName="Content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b934ee-aaf1-46ec-ad6a-03a8076acd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4214f5-83f5-4921-85e5-e6c28d25022e}" ma:internalName="TaxCatchAll" ma:showField="CatchAllData" ma:web="f4b934ee-aaf1-46ec-ad6a-03a8076acd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985BA-FB22-43C6-84C9-0EAA9D6297FD}">
  <ds:schemaRefs>
    <ds:schemaRef ds:uri="http://schemas.microsoft.com/office/2006/metadata/properties"/>
    <ds:schemaRef ds:uri="http://schemas.microsoft.com/office/infopath/2007/PartnerControls"/>
    <ds:schemaRef ds:uri="f4b934ee-aaf1-46ec-ad6a-03a8076acdb0"/>
    <ds:schemaRef ds:uri="35a3bae3-5585-4cfa-9fdd-7c25518d6231"/>
  </ds:schemaRefs>
</ds:datastoreItem>
</file>

<file path=customXml/itemProps2.xml><?xml version="1.0" encoding="utf-8"?>
<ds:datastoreItem xmlns:ds="http://schemas.openxmlformats.org/officeDocument/2006/customXml" ds:itemID="{8E113B15-8CAB-49A2-A40D-ED8243A27787}">
  <ds:schemaRefs>
    <ds:schemaRef ds:uri="http://schemas.microsoft.com/sharepoint/v3/contenttype/forms"/>
  </ds:schemaRefs>
</ds:datastoreItem>
</file>

<file path=customXml/itemProps3.xml><?xml version="1.0" encoding="utf-8"?>
<ds:datastoreItem xmlns:ds="http://schemas.openxmlformats.org/officeDocument/2006/customXml" ds:itemID="{940B14C9-AF2E-4214-B0DD-4B250304F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3bae3-5585-4cfa-9fdd-7c25518d6231"/>
    <ds:schemaRef ds:uri="f4b934ee-aaf1-46ec-ad6a-03a8076ac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Vazquez,Allegra</dc:creator>
  <keywords/>
  <dc:description/>
  <lastModifiedBy>Vazquez,Allegra</lastModifiedBy>
  <revision>4</revision>
  <dcterms:created xsi:type="dcterms:W3CDTF">2023-09-15T19:58:00.0000000Z</dcterms:created>
  <dcterms:modified xsi:type="dcterms:W3CDTF">2023-09-21T16:15:13.4528913Z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0x01010003380A37463D344FBDA8ED9AE32FD2C6</vt:lpwstr>
  </property>
  <property fmtid="{D5CDD505-2E9C-101B-9397-08002B2CF9AE}" pid="3" name="MediaServiceImageTags">
    <vt:lpwstr/>
  </property>
</Properties>
</file>