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7716" w14:textId="29340456" w:rsidR="000A7C91" w:rsidRDefault="000A7C91" w:rsidP="000A7C91">
      <w:pPr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179CE8F9" wp14:editId="078FB201">
            <wp:simplePos x="914400" y="461818"/>
            <wp:positionH relativeFrom="column">
              <wp:align>left</wp:align>
            </wp:positionH>
            <wp:positionV relativeFrom="paragraph">
              <wp:align>top</wp:align>
            </wp:positionV>
            <wp:extent cx="2327564" cy="1443890"/>
            <wp:effectExtent l="0" t="0" r="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uR-357-VossR-ramR-61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7564" cy="144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187186" w14:textId="77777777" w:rsidR="000A7C91" w:rsidRDefault="000A7C91" w:rsidP="000A7C91">
      <w:pPr>
        <w:jc w:val="center"/>
      </w:pPr>
      <w:r>
        <w:tab/>
      </w:r>
      <w:r>
        <w:tab/>
      </w:r>
      <w:r>
        <w:tab/>
      </w:r>
      <w:r>
        <w:tab/>
      </w:r>
    </w:p>
    <w:p w14:paraId="437BB283" w14:textId="26804F83" w:rsidR="000A7C91" w:rsidRDefault="000A7C91" w:rsidP="000A7C91">
      <w:pPr>
        <w:jc w:val="center"/>
      </w:pPr>
      <w:r>
        <w:tab/>
      </w:r>
      <w:r>
        <w:tab/>
      </w:r>
      <w:r>
        <w:tab/>
      </w:r>
      <w:r>
        <w:tab/>
      </w:r>
      <w:r w:rsidR="007C5EB7">
        <w:t>Appointment Desk: (970)</w:t>
      </w:r>
      <w:r>
        <w:t>297-5000</w:t>
      </w:r>
    </w:p>
    <w:p w14:paraId="7C9C4C33" w14:textId="13242E9A" w:rsidR="0053605F" w:rsidRDefault="0053605F" w:rsidP="000A7C91">
      <w:pPr>
        <w:jc w:val="center"/>
      </w:pPr>
      <w:r>
        <w:tab/>
      </w:r>
      <w:r>
        <w:tab/>
      </w:r>
      <w:r>
        <w:tab/>
      </w:r>
      <w:r>
        <w:tab/>
      </w:r>
    </w:p>
    <w:p w14:paraId="4B97182B" w14:textId="19F58FDA" w:rsidR="00B442DE" w:rsidRDefault="000A7C91" w:rsidP="000A7C91">
      <w:pPr>
        <w:jc w:val="center"/>
      </w:pPr>
      <w:r>
        <w:br w:type="textWrapping" w:clear="all"/>
      </w:r>
    </w:p>
    <w:p w14:paraId="44E7BDAA" w14:textId="2276540F" w:rsidR="00B442DE" w:rsidRDefault="00B442DE" w:rsidP="000A7C91">
      <w:pPr>
        <w:ind w:right="45"/>
        <w:jc w:val="right"/>
        <w:rPr>
          <w:b/>
          <w:sz w:val="16"/>
        </w:rPr>
      </w:pPr>
      <w:r>
        <w:t xml:space="preserve">                                                                                    </w:t>
      </w:r>
      <w:r w:rsidR="000A7C91">
        <w:t xml:space="preserve">                             </w:t>
      </w:r>
    </w:p>
    <w:p w14:paraId="09640691" w14:textId="77777777" w:rsidR="00B442DE" w:rsidRPr="002A40F3" w:rsidRDefault="00B442DE" w:rsidP="00B442DE">
      <w:pPr>
        <w:ind w:right="45"/>
        <w:jc w:val="right"/>
        <w:rPr>
          <w:b/>
          <w:sz w:val="16"/>
        </w:rPr>
      </w:pPr>
    </w:p>
    <w:p w14:paraId="5D5C9A0D" w14:textId="77777777" w:rsidR="00B442DE" w:rsidRPr="004402DE" w:rsidRDefault="00B442DE" w:rsidP="00B442DE">
      <w:pPr>
        <w:jc w:val="center"/>
        <w:rPr>
          <w:rFonts w:ascii="Arial" w:hAnsi="Arial" w:cs="Arial"/>
          <w:b/>
          <w:sz w:val="28"/>
          <w:szCs w:val="28"/>
        </w:rPr>
      </w:pPr>
      <w:r w:rsidRPr="004402DE">
        <w:rPr>
          <w:rFonts w:ascii="Arial" w:hAnsi="Arial" w:cs="Arial"/>
          <w:b/>
          <w:sz w:val="28"/>
          <w:szCs w:val="28"/>
        </w:rPr>
        <w:t>Clinical Trials: Client Information</w:t>
      </w:r>
    </w:p>
    <w:p w14:paraId="448ED976" w14:textId="77777777" w:rsidR="00B442DE" w:rsidRPr="004402DE" w:rsidRDefault="00B442DE" w:rsidP="00B442DE">
      <w:pPr>
        <w:jc w:val="center"/>
        <w:rPr>
          <w:rFonts w:ascii="Arial" w:hAnsi="Arial" w:cs="Arial"/>
          <w:sz w:val="24"/>
          <w:szCs w:val="24"/>
        </w:rPr>
      </w:pPr>
    </w:p>
    <w:sdt>
      <w:sdtPr>
        <w:rPr>
          <w:rFonts w:ascii="Arial" w:hAnsi="Arial" w:cs="Arial"/>
          <w:b/>
          <w:i/>
          <w:sz w:val="28"/>
          <w:szCs w:val="28"/>
        </w:rPr>
        <w:id w:val="758639858"/>
        <w:placeholder>
          <w:docPart w:val="43AFF77E474F44CD82F3D060D4421093"/>
        </w:placeholder>
      </w:sdtPr>
      <w:sdtEndPr>
        <w:rPr>
          <w:color w:val="4F81BD" w:themeColor="accent1"/>
        </w:rPr>
      </w:sdtEndPr>
      <w:sdtContent>
        <w:sdt>
          <w:sdtPr>
            <w:rPr>
              <w:rFonts w:ascii="Arial" w:eastAsia="Times" w:hAnsi="Arial" w:cs="Arial"/>
              <w:b/>
              <w:i/>
              <w:color w:val="E36C0A" w:themeColor="accent6" w:themeShade="BF"/>
              <w:sz w:val="28"/>
              <w:szCs w:val="28"/>
            </w:rPr>
            <w:id w:val="498939390"/>
            <w:placeholder>
              <w:docPart w:val="43AFF77E474F44CD82F3D060D4421093"/>
            </w:placeholder>
            <w:text/>
          </w:sdtPr>
          <w:sdtEndPr>
            <w:rPr>
              <w:color w:val="E36C0A" w:themeColor="accent6" w:themeShade="BF"/>
            </w:rPr>
          </w:sdtEndPr>
          <w:sdtContent>
            <w:p w14:paraId="37395D8F" w14:textId="77777777" w:rsidR="00B442DE" w:rsidRPr="00FD6B39" w:rsidRDefault="00FD6B39" w:rsidP="008B504E">
              <w:pPr>
                <w:jc w:val="center"/>
                <w:rPr>
                  <w:rFonts w:ascii="Arial" w:hAnsi="Arial" w:cs="Arial"/>
                  <w:b/>
                  <w:i/>
                  <w:color w:val="4F81BD" w:themeColor="accent1"/>
                  <w:sz w:val="28"/>
                  <w:szCs w:val="28"/>
                </w:rPr>
              </w:pPr>
              <w:r w:rsidRPr="00B74B9A">
                <w:rPr>
                  <w:rFonts w:ascii="Arial" w:eastAsia="Times" w:hAnsi="Arial" w:cs="Arial"/>
                  <w:b/>
                  <w:i/>
                  <w:color w:val="E36C0A" w:themeColor="accent6" w:themeShade="BF"/>
                  <w:sz w:val="28"/>
                  <w:szCs w:val="28"/>
                </w:rPr>
                <w:t>Study Title</w:t>
              </w:r>
            </w:p>
          </w:sdtContent>
        </w:sdt>
      </w:sdtContent>
    </w:sdt>
    <w:p w14:paraId="2EC6FAB0" w14:textId="77777777" w:rsidR="00B442DE" w:rsidRPr="0077007E" w:rsidRDefault="00B442DE" w:rsidP="00B442DE">
      <w:pPr>
        <w:rPr>
          <w:rFonts w:ascii="Arial" w:hAnsi="Arial" w:cs="Arial"/>
        </w:rPr>
      </w:pPr>
    </w:p>
    <w:p w14:paraId="228BED35" w14:textId="416E5ECE" w:rsidR="00B442DE" w:rsidRPr="0077007E" w:rsidRDefault="00B442DE" w:rsidP="00B442DE">
      <w:pPr>
        <w:jc w:val="both"/>
        <w:rPr>
          <w:rFonts w:ascii="Arial" w:hAnsi="Arial" w:cs="Arial"/>
        </w:rPr>
      </w:pPr>
      <w:r w:rsidRPr="0077007E">
        <w:rPr>
          <w:rFonts w:ascii="Arial" w:hAnsi="Arial" w:cs="Arial"/>
        </w:rPr>
        <w:t xml:space="preserve">We greatly appreciate your interest in our clinical study evaluating </w:t>
      </w:r>
      <w:sdt>
        <w:sdtPr>
          <w:rPr>
            <w:rFonts w:ascii="Arial" w:hAnsi="Arial" w:cs="Arial"/>
          </w:rPr>
          <w:id w:val="-601337166"/>
          <w:placeholder>
            <w:docPart w:val="43AFF77E474F44CD82F3D060D4421093"/>
          </w:placeholder>
        </w:sdtPr>
        <w:sdtEndPr/>
        <w:sdtContent>
          <w:r w:rsidR="00FD6B39">
            <w:rPr>
              <w:rFonts w:ascii="Arial" w:hAnsi="Arial" w:cs="Arial"/>
            </w:rPr>
            <w:t>{</w:t>
          </w:r>
          <w:r w:rsidR="00FD6B39" w:rsidRPr="00B74B9A">
            <w:rPr>
              <w:rFonts w:ascii="Arial" w:hAnsi="Arial" w:cs="Arial"/>
              <w:i/>
              <w:color w:val="E36C0A" w:themeColor="accent6" w:themeShade="BF"/>
              <w:szCs w:val="24"/>
            </w:rPr>
            <w:t>study title/purpose</w:t>
          </w:r>
        </w:sdtContent>
      </w:sdt>
      <w:r w:rsidR="00FD6B39">
        <w:rPr>
          <w:rFonts w:ascii="Arial" w:hAnsi="Arial" w:cs="Arial"/>
        </w:rPr>
        <w:t>}.</w:t>
      </w:r>
      <w:r w:rsidR="000A7C91">
        <w:rPr>
          <w:rFonts w:ascii="Arial" w:hAnsi="Arial" w:cs="Arial"/>
        </w:rPr>
        <w:t xml:space="preserve"> Your pet’s</w:t>
      </w:r>
      <w:r w:rsidRPr="0077007E">
        <w:rPr>
          <w:rFonts w:ascii="Arial" w:hAnsi="Arial" w:cs="Arial"/>
        </w:rPr>
        <w:t xml:space="preserve"> clinician will explain the </w:t>
      </w:r>
      <w:r w:rsidR="00152371">
        <w:rPr>
          <w:rFonts w:ascii="Arial" w:hAnsi="Arial" w:cs="Arial"/>
        </w:rPr>
        <w:t>signs</w:t>
      </w:r>
      <w:r w:rsidR="00FD6B39">
        <w:rPr>
          <w:rFonts w:ascii="Arial" w:hAnsi="Arial" w:cs="Arial"/>
        </w:rPr>
        <w:t xml:space="preserve"> </w:t>
      </w:r>
      <w:r w:rsidR="00FD6B39">
        <w:rPr>
          <w:rFonts w:ascii="Arial" w:hAnsi="Arial"/>
          <w:spacing w:val="-2"/>
        </w:rPr>
        <w:t>of {</w:t>
      </w:r>
      <w:r w:rsidR="000A7C91" w:rsidRPr="00B74B9A">
        <w:rPr>
          <w:rFonts w:ascii="Arial" w:hAnsi="Arial"/>
          <w:i/>
          <w:color w:val="E36C0A" w:themeColor="accent6" w:themeShade="BF"/>
          <w:spacing w:val="-2"/>
        </w:rPr>
        <w:t>problem/disease</w:t>
      </w:r>
      <w:r w:rsidR="00FD6B39">
        <w:rPr>
          <w:rFonts w:ascii="Arial" w:hAnsi="Arial"/>
          <w:spacing w:val="-2"/>
        </w:rPr>
        <w:t>}</w:t>
      </w:r>
      <w:r w:rsidRPr="0077007E">
        <w:rPr>
          <w:rFonts w:ascii="Arial" w:hAnsi="Arial" w:cs="Arial"/>
        </w:rPr>
        <w:t xml:space="preserve"> as well as </w:t>
      </w:r>
      <w:r w:rsidR="00152371">
        <w:rPr>
          <w:rFonts w:ascii="Arial" w:hAnsi="Arial" w:cs="Arial"/>
        </w:rPr>
        <w:t>possible</w:t>
      </w:r>
      <w:r w:rsidRPr="0077007E">
        <w:rPr>
          <w:rFonts w:ascii="Arial" w:hAnsi="Arial" w:cs="Arial"/>
        </w:rPr>
        <w:t xml:space="preserve"> treatment</w:t>
      </w:r>
      <w:r w:rsidR="0026534E">
        <w:rPr>
          <w:rFonts w:ascii="Arial" w:hAnsi="Arial" w:cs="Arial"/>
        </w:rPr>
        <w:t>/diagnostic</w:t>
      </w:r>
      <w:r w:rsidRPr="0077007E">
        <w:rPr>
          <w:rFonts w:ascii="Arial" w:hAnsi="Arial" w:cs="Arial"/>
        </w:rPr>
        <w:t xml:space="preserve"> </w:t>
      </w:r>
      <w:r w:rsidR="00152371">
        <w:rPr>
          <w:rFonts w:ascii="Arial" w:hAnsi="Arial" w:cs="Arial"/>
        </w:rPr>
        <w:t>choices</w:t>
      </w:r>
      <w:r w:rsidRPr="0077007E">
        <w:rPr>
          <w:rFonts w:ascii="Arial" w:hAnsi="Arial" w:cs="Arial"/>
        </w:rPr>
        <w:t xml:space="preserve">. If you choose to </w:t>
      </w:r>
      <w:r w:rsidR="00152371">
        <w:rPr>
          <w:rFonts w:ascii="Arial" w:hAnsi="Arial" w:cs="Arial"/>
        </w:rPr>
        <w:t>enroll your pet</w:t>
      </w:r>
      <w:r w:rsidRPr="0077007E">
        <w:rPr>
          <w:rFonts w:ascii="Arial" w:hAnsi="Arial" w:cs="Arial"/>
        </w:rPr>
        <w:t xml:space="preserve"> in this clinical study, this handout will provide you with some in</w:t>
      </w:r>
      <w:r w:rsidR="00152371">
        <w:rPr>
          <w:rFonts w:ascii="Arial" w:hAnsi="Arial" w:cs="Arial"/>
        </w:rPr>
        <w:t>formation about</w:t>
      </w:r>
      <w:r w:rsidRPr="0077007E">
        <w:rPr>
          <w:rFonts w:ascii="Arial" w:hAnsi="Arial" w:cs="Arial"/>
        </w:rPr>
        <w:t xml:space="preserve"> the purpose</w:t>
      </w:r>
      <w:r w:rsidR="003100B5">
        <w:rPr>
          <w:rFonts w:ascii="Arial" w:hAnsi="Arial" w:cs="Arial"/>
        </w:rPr>
        <w:t xml:space="preserve"> of this study and will explain </w:t>
      </w:r>
      <w:r w:rsidRPr="0077007E">
        <w:rPr>
          <w:rFonts w:ascii="Arial" w:hAnsi="Arial" w:cs="Arial"/>
        </w:rPr>
        <w:t xml:space="preserve">your </w:t>
      </w:r>
      <w:r w:rsidR="003100B5">
        <w:rPr>
          <w:rFonts w:ascii="Arial" w:hAnsi="Arial" w:cs="Arial"/>
        </w:rPr>
        <w:t>role</w:t>
      </w:r>
      <w:r w:rsidRPr="0077007E">
        <w:rPr>
          <w:rFonts w:ascii="Arial" w:hAnsi="Arial" w:cs="Arial"/>
        </w:rPr>
        <w:t xml:space="preserve"> and </w:t>
      </w:r>
      <w:r w:rsidR="003100B5">
        <w:rPr>
          <w:rFonts w:ascii="Arial" w:hAnsi="Arial" w:cs="Arial"/>
        </w:rPr>
        <w:t>what will be done to your pet as part of the study</w:t>
      </w:r>
      <w:r w:rsidRPr="0077007E">
        <w:rPr>
          <w:rFonts w:ascii="Arial" w:hAnsi="Arial" w:cs="Arial"/>
        </w:rPr>
        <w:t>.</w:t>
      </w:r>
    </w:p>
    <w:p w14:paraId="6D17D7BA" w14:textId="77777777" w:rsidR="00B442DE" w:rsidRPr="0077007E" w:rsidRDefault="00B442DE" w:rsidP="00B442DE">
      <w:pPr>
        <w:jc w:val="both"/>
        <w:rPr>
          <w:rFonts w:ascii="Arial" w:hAnsi="Arial" w:cs="Arial"/>
        </w:rPr>
      </w:pPr>
    </w:p>
    <w:p w14:paraId="46BBF3BB" w14:textId="77777777" w:rsidR="00B442DE" w:rsidRPr="009E705D" w:rsidRDefault="00B442DE" w:rsidP="00B442DE">
      <w:pPr>
        <w:jc w:val="both"/>
        <w:rPr>
          <w:rFonts w:ascii="Arial" w:hAnsi="Arial" w:cs="Arial"/>
          <w:b/>
          <w:sz w:val="22"/>
          <w:szCs w:val="22"/>
        </w:rPr>
      </w:pPr>
      <w:r w:rsidRPr="009E705D">
        <w:rPr>
          <w:rFonts w:ascii="Arial" w:hAnsi="Arial" w:cs="Arial"/>
          <w:b/>
          <w:sz w:val="22"/>
          <w:szCs w:val="22"/>
        </w:rPr>
        <w:t>What are clinical trials?</w:t>
      </w:r>
    </w:p>
    <w:p w14:paraId="33821BD6" w14:textId="399E6486" w:rsidR="00B442DE" w:rsidRPr="0077007E" w:rsidRDefault="00B442DE" w:rsidP="00B442DE">
      <w:pPr>
        <w:jc w:val="both"/>
        <w:rPr>
          <w:rFonts w:ascii="Arial" w:hAnsi="Arial" w:cs="Arial"/>
        </w:rPr>
      </w:pPr>
      <w:r w:rsidRPr="0077007E">
        <w:rPr>
          <w:rFonts w:ascii="Arial" w:hAnsi="Arial" w:cs="Arial"/>
        </w:rPr>
        <w:t xml:space="preserve">Clinical trials are research studies. They are used in all specialties of medicine to </w:t>
      </w:r>
      <w:r w:rsidR="003100B5">
        <w:rPr>
          <w:rFonts w:ascii="Arial" w:hAnsi="Arial" w:cs="Arial"/>
        </w:rPr>
        <w:t>investigate</w:t>
      </w:r>
      <w:r w:rsidRPr="0077007E">
        <w:rPr>
          <w:rFonts w:ascii="Arial" w:hAnsi="Arial" w:cs="Arial"/>
        </w:rPr>
        <w:t xml:space="preserve"> new types of treatment</w:t>
      </w:r>
      <w:r w:rsidR="00313254">
        <w:rPr>
          <w:rFonts w:ascii="Arial" w:hAnsi="Arial" w:cs="Arial"/>
        </w:rPr>
        <w:t xml:space="preserve"> and/or </w:t>
      </w:r>
      <w:r w:rsidR="0026534E">
        <w:rPr>
          <w:rFonts w:ascii="Arial" w:hAnsi="Arial" w:cs="Arial"/>
        </w:rPr>
        <w:t>diagnostic approaches</w:t>
      </w:r>
      <w:r w:rsidRPr="0077007E">
        <w:rPr>
          <w:rFonts w:ascii="Arial" w:hAnsi="Arial" w:cs="Arial"/>
        </w:rPr>
        <w:t>. Clinical trials m</w:t>
      </w:r>
      <w:r w:rsidR="003100B5">
        <w:rPr>
          <w:rFonts w:ascii="Arial" w:hAnsi="Arial" w:cs="Arial"/>
        </w:rPr>
        <w:t>ay be designed to determine the potential of a new drug to treat your pet's disease and any side effects of the drug, new surgical procedures</w:t>
      </w:r>
      <w:r w:rsidRPr="0077007E">
        <w:rPr>
          <w:rFonts w:ascii="Arial" w:hAnsi="Arial" w:cs="Arial"/>
        </w:rPr>
        <w:t xml:space="preserve">, or </w:t>
      </w:r>
      <w:r w:rsidR="003100B5">
        <w:rPr>
          <w:rFonts w:ascii="Arial" w:hAnsi="Arial" w:cs="Arial"/>
        </w:rPr>
        <w:t>entirely new ways to treat</w:t>
      </w:r>
      <w:r w:rsidR="0026534E">
        <w:rPr>
          <w:rFonts w:ascii="Arial" w:hAnsi="Arial" w:cs="Arial"/>
        </w:rPr>
        <w:t xml:space="preserve"> or diagnose</w:t>
      </w:r>
      <w:r w:rsidR="003100B5">
        <w:rPr>
          <w:rFonts w:ascii="Arial" w:hAnsi="Arial" w:cs="Arial"/>
        </w:rPr>
        <w:t xml:space="preserve"> a disease</w:t>
      </w:r>
      <w:r w:rsidR="000A7C91">
        <w:rPr>
          <w:rFonts w:ascii="Arial" w:hAnsi="Arial" w:cs="Arial"/>
        </w:rPr>
        <w:t>. Your pet’s</w:t>
      </w:r>
      <w:r w:rsidRPr="0077007E">
        <w:rPr>
          <w:rFonts w:ascii="Arial" w:hAnsi="Arial" w:cs="Arial"/>
        </w:rPr>
        <w:t xml:space="preserve"> clinician and </w:t>
      </w:r>
      <w:r w:rsidR="00583979">
        <w:rPr>
          <w:rFonts w:ascii="Arial" w:hAnsi="Arial" w:cs="Arial"/>
        </w:rPr>
        <w:t>other members of the clinical t</w:t>
      </w:r>
      <w:r w:rsidRPr="0077007E">
        <w:rPr>
          <w:rFonts w:ascii="Arial" w:hAnsi="Arial" w:cs="Arial"/>
        </w:rPr>
        <w:t xml:space="preserve">rials team will discuss standard treatment and clinical trial options with you. It is your decision whether or not you want your pet to participate in a clinical trial. You may discuss your pet’s participation with your family and your pet’s </w:t>
      </w:r>
      <w:r w:rsidR="000A7C91">
        <w:rPr>
          <w:rFonts w:ascii="Arial" w:hAnsi="Arial" w:cs="Arial"/>
        </w:rPr>
        <w:t xml:space="preserve">primary care </w:t>
      </w:r>
      <w:r w:rsidRPr="0077007E">
        <w:rPr>
          <w:rFonts w:ascii="Arial" w:hAnsi="Arial" w:cs="Arial"/>
        </w:rPr>
        <w:t>veterinarian. If you have any questions</w:t>
      </w:r>
      <w:r w:rsidR="000A7C91">
        <w:rPr>
          <w:rFonts w:ascii="Arial" w:hAnsi="Arial" w:cs="Arial"/>
        </w:rPr>
        <w:t>, please ask your pet’s</w:t>
      </w:r>
      <w:r w:rsidRPr="0077007E">
        <w:rPr>
          <w:rFonts w:ascii="Arial" w:hAnsi="Arial" w:cs="Arial"/>
        </w:rPr>
        <w:t xml:space="preserve"> clinician for additional information.</w:t>
      </w:r>
    </w:p>
    <w:p w14:paraId="21729E7C" w14:textId="77777777" w:rsidR="00B442DE" w:rsidRPr="0077007E" w:rsidRDefault="00B442DE" w:rsidP="00B442DE">
      <w:pPr>
        <w:jc w:val="both"/>
        <w:rPr>
          <w:rFonts w:ascii="Arial" w:hAnsi="Arial" w:cs="Arial"/>
        </w:rPr>
      </w:pPr>
    </w:p>
    <w:p w14:paraId="4536C84C" w14:textId="77777777" w:rsidR="00B442DE" w:rsidRPr="009E705D" w:rsidRDefault="00B442DE" w:rsidP="00B442DE">
      <w:pPr>
        <w:jc w:val="both"/>
        <w:rPr>
          <w:rFonts w:ascii="Arial" w:hAnsi="Arial" w:cs="Arial"/>
          <w:sz w:val="22"/>
          <w:szCs w:val="22"/>
        </w:rPr>
      </w:pPr>
      <w:r w:rsidRPr="009E705D">
        <w:rPr>
          <w:rFonts w:ascii="Arial" w:hAnsi="Arial" w:cs="Arial"/>
          <w:b/>
          <w:sz w:val="22"/>
          <w:szCs w:val="22"/>
        </w:rPr>
        <w:t>Why is this clinical trial being conducted?</w:t>
      </w:r>
    </w:p>
    <w:p w14:paraId="61AEEFDD" w14:textId="77777777" w:rsidR="00B442DE" w:rsidRPr="0077007E" w:rsidRDefault="00B442DE" w:rsidP="00B44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{</w:t>
      </w:r>
      <w:r w:rsidRPr="00B74B9A">
        <w:rPr>
          <w:rFonts w:ascii="Arial" w:hAnsi="Arial" w:cs="Arial"/>
          <w:i/>
          <w:color w:val="E36C0A" w:themeColor="accent6" w:themeShade="BF"/>
        </w:rPr>
        <w:t>Provide short summary of the study in layperson terms</w:t>
      </w:r>
      <w:r>
        <w:rPr>
          <w:rFonts w:ascii="Arial" w:hAnsi="Arial" w:cs="Arial"/>
        </w:rPr>
        <w:t>}</w:t>
      </w:r>
      <w:r w:rsidR="00E56D0E">
        <w:rPr>
          <w:rFonts w:ascii="Arial" w:hAnsi="Arial" w:cs="Arial"/>
        </w:rPr>
        <w:t xml:space="preserve">. </w:t>
      </w:r>
      <w:r w:rsidRPr="0077007E">
        <w:rPr>
          <w:rFonts w:ascii="Arial" w:hAnsi="Arial" w:cs="Arial"/>
        </w:rPr>
        <w:t>The goal of this study is to determine</w:t>
      </w:r>
      <w:r>
        <w:rPr>
          <w:rFonts w:ascii="Arial" w:hAnsi="Arial" w:cs="Arial"/>
        </w:rPr>
        <w:t xml:space="preserve"> {</w:t>
      </w:r>
      <w:r w:rsidRPr="00B74B9A">
        <w:rPr>
          <w:rFonts w:ascii="Arial" w:hAnsi="Arial" w:cs="Arial"/>
          <w:i/>
          <w:color w:val="E36C0A" w:themeColor="accent6" w:themeShade="BF"/>
        </w:rPr>
        <w:t>fill in here</w:t>
      </w:r>
      <w:r>
        <w:rPr>
          <w:rFonts w:ascii="Arial" w:hAnsi="Arial" w:cs="Arial"/>
        </w:rPr>
        <w:t>}</w:t>
      </w:r>
      <w:r w:rsidRPr="0077007E">
        <w:rPr>
          <w:rFonts w:ascii="Arial" w:hAnsi="Arial" w:cs="Arial"/>
        </w:rPr>
        <w:t>.</w:t>
      </w:r>
    </w:p>
    <w:p w14:paraId="0F34CC7A" w14:textId="77777777" w:rsidR="00B442DE" w:rsidRPr="0077007E" w:rsidRDefault="00B442DE" w:rsidP="00B442DE">
      <w:pPr>
        <w:jc w:val="both"/>
        <w:rPr>
          <w:rFonts w:ascii="Arial" w:hAnsi="Arial" w:cs="Arial"/>
          <w:b/>
        </w:rPr>
      </w:pPr>
    </w:p>
    <w:p w14:paraId="779519F7" w14:textId="77777777" w:rsidR="00B442DE" w:rsidRPr="009E705D" w:rsidRDefault="00B442DE" w:rsidP="00B442DE">
      <w:pPr>
        <w:jc w:val="both"/>
        <w:rPr>
          <w:rFonts w:ascii="Arial" w:hAnsi="Arial" w:cs="Arial"/>
          <w:b/>
          <w:sz w:val="22"/>
          <w:szCs w:val="22"/>
        </w:rPr>
      </w:pPr>
      <w:r w:rsidRPr="009E705D">
        <w:rPr>
          <w:rFonts w:ascii="Arial" w:hAnsi="Arial" w:cs="Arial"/>
          <w:b/>
          <w:sz w:val="22"/>
          <w:szCs w:val="22"/>
        </w:rPr>
        <w:t>Which patients are eligible to participate in this clinical trial?</w:t>
      </w:r>
    </w:p>
    <w:p w14:paraId="2E121B08" w14:textId="080CCBEF" w:rsidR="00B442DE" w:rsidRPr="00B442DE" w:rsidRDefault="00FD6B39" w:rsidP="00B44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{</w:t>
      </w:r>
      <w:r w:rsidRPr="00B74B9A">
        <w:rPr>
          <w:rFonts w:ascii="Arial" w:hAnsi="Arial" w:cs="Arial"/>
          <w:i/>
          <w:color w:val="E36C0A" w:themeColor="accent6" w:themeShade="BF"/>
        </w:rPr>
        <w:t>Provide summary of inclusion/exclusion criteria including prior therapy allowances</w:t>
      </w:r>
      <w:r>
        <w:rPr>
          <w:rFonts w:ascii="Arial" w:hAnsi="Arial" w:cs="Arial"/>
        </w:rPr>
        <w:t>}.</w:t>
      </w:r>
      <w:r w:rsidR="008B504E" w:rsidRPr="008B504E">
        <w:rPr>
          <w:rFonts w:ascii="Arial" w:hAnsi="Arial" w:cs="Arial"/>
        </w:rPr>
        <w:t xml:space="preserve"> </w:t>
      </w:r>
      <w:r w:rsidR="00972792">
        <w:rPr>
          <w:rFonts w:ascii="Arial" w:hAnsi="Arial" w:cs="Arial"/>
        </w:rPr>
        <w:t>{</w:t>
      </w:r>
      <w:r w:rsidR="00972792" w:rsidRPr="00B74B9A">
        <w:rPr>
          <w:rFonts w:ascii="Arial" w:hAnsi="Arial" w:cs="Arial"/>
          <w:i/>
          <w:iCs/>
          <w:color w:val="E36C0A" w:themeColor="accent6" w:themeShade="BF"/>
        </w:rPr>
        <w:t>insert animal type</w:t>
      </w:r>
      <w:r w:rsidR="00972792">
        <w:rPr>
          <w:rFonts w:ascii="Arial" w:hAnsi="Arial" w:cs="Arial"/>
        </w:rPr>
        <w:t>}</w:t>
      </w:r>
      <w:r w:rsidR="008B504E" w:rsidRPr="008B504E">
        <w:rPr>
          <w:rFonts w:ascii="Arial" w:hAnsi="Arial" w:cs="Arial"/>
        </w:rPr>
        <w:t xml:space="preserve"> must undergo some diagnostic testing p</w:t>
      </w:r>
      <w:r w:rsidR="00053CB6">
        <w:rPr>
          <w:rFonts w:ascii="Arial" w:hAnsi="Arial" w:cs="Arial"/>
        </w:rPr>
        <w:t xml:space="preserve">rior to starting the study to make </w:t>
      </w:r>
      <w:r w:rsidR="008B504E" w:rsidRPr="008B504E">
        <w:rPr>
          <w:rFonts w:ascii="Arial" w:hAnsi="Arial" w:cs="Arial"/>
        </w:rPr>
        <w:t xml:space="preserve">sure that they are eligible, including </w:t>
      </w:r>
      <w:r>
        <w:rPr>
          <w:rFonts w:ascii="Arial" w:hAnsi="Arial" w:cs="Arial"/>
        </w:rPr>
        <w:t>{</w:t>
      </w:r>
      <w:r w:rsidRPr="00B74B9A">
        <w:rPr>
          <w:rFonts w:ascii="Arial" w:hAnsi="Arial" w:cs="Arial"/>
          <w:i/>
          <w:color w:val="E36C0A" w:themeColor="accent6" w:themeShade="BF"/>
        </w:rPr>
        <w:t>Insert diagnostics needed prior to enrollment</w:t>
      </w:r>
      <w:r>
        <w:rPr>
          <w:rFonts w:ascii="Arial" w:hAnsi="Arial" w:cs="Arial"/>
        </w:rPr>
        <w:t>}.</w:t>
      </w:r>
    </w:p>
    <w:p w14:paraId="07A3D6F4" w14:textId="77777777" w:rsidR="00B442DE" w:rsidRDefault="00B442DE" w:rsidP="00B442DE">
      <w:pPr>
        <w:jc w:val="both"/>
        <w:rPr>
          <w:rFonts w:ascii="Arial" w:hAnsi="Arial" w:cs="Arial"/>
          <w:b/>
          <w:sz w:val="22"/>
          <w:szCs w:val="22"/>
        </w:rPr>
      </w:pPr>
    </w:p>
    <w:p w14:paraId="337A0856" w14:textId="77777777" w:rsidR="00B442DE" w:rsidRPr="009E705D" w:rsidRDefault="00B442DE" w:rsidP="00B442DE">
      <w:pPr>
        <w:jc w:val="both"/>
        <w:rPr>
          <w:rFonts w:ascii="Arial" w:hAnsi="Arial" w:cs="Arial"/>
          <w:b/>
          <w:sz w:val="22"/>
          <w:szCs w:val="22"/>
        </w:rPr>
      </w:pPr>
      <w:r w:rsidRPr="009E705D">
        <w:rPr>
          <w:rFonts w:ascii="Arial" w:hAnsi="Arial" w:cs="Arial"/>
          <w:b/>
          <w:sz w:val="22"/>
          <w:szCs w:val="22"/>
        </w:rPr>
        <w:t>What will happen if my pet participates in this clinical trial?</w:t>
      </w:r>
    </w:p>
    <w:p w14:paraId="6B9E9FD5" w14:textId="77777777" w:rsidR="00B442DE" w:rsidRDefault="0027748A" w:rsidP="00B44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{</w:t>
      </w:r>
      <w:r w:rsidRPr="00B74B9A">
        <w:rPr>
          <w:rFonts w:ascii="Arial" w:hAnsi="Arial" w:cs="Arial"/>
          <w:i/>
          <w:color w:val="E36C0A" w:themeColor="accent6" w:themeShade="BF"/>
        </w:rPr>
        <w:t>Provide summary of study procedures and visit schedule</w:t>
      </w:r>
      <w:r>
        <w:rPr>
          <w:rFonts w:ascii="Arial" w:hAnsi="Arial" w:cs="Arial"/>
        </w:rPr>
        <w:t>}.</w:t>
      </w:r>
    </w:p>
    <w:p w14:paraId="3F66B15B" w14:textId="77777777" w:rsidR="00B442DE" w:rsidRPr="0077007E" w:rsidRDefault="00B442DE" w:rsidP="00B442DE">
      <w:pPr>
        <w:jc w:val="both"/>
        <w:rPr>
          <w:rFonts w:ascii="Arial" w:hAnsi="Arial" w:cs="Arial"/>
        </w:rPr>
      </w:pPr>
    </w:p>
    <w:p w14:paraId="61AEB704" w14:textId="77777777" w:rsidR="00B442DE" w:rsidRPr="009E705D" w:rsidRDefault="00B442DE" w:rsidP="00B442DE">
      <w:pPr>
        <w:jc w:val="both"/>
        <w:rPr>
          <w:rFonts w:ascii="Arial" w:hAnsi="Arial" w:cs="Arial"/>
          <w:sz w:val="22"/>
          <w:szCs w:val="22"/>
        </w:rPr>
      </w:pPr>
      <w:r w:rsidRPr="009E705D">
        <w:rPr>
          <w:rFonts w:ascii="Arial" w:hAnsi="Arial" w:cs="Arial"/>
          <w:b/>
          <w:sz w:val="22"/>
          <w:szCs w:val="22"/>
        </w:rPr>
        <w:t>What side effects or risks may my pet experience while participating in this clinical trial?</w:t>
      </w:r>
    </w:p>
    <w:p w14:paraId="06AFEED2" w14:textId="77777777" w:rsidR="00B442DE" w:rsidRDefault="00B442DE" w:rsidP="00FD6B39">
      <w:pPr>
        <w:jc w:val="both"/>
        <w:rPr>
          <w:rFonts w:ascii="Arial" w:hAnsi="Arial" w:cs="Arial"/>
        </w:rPr>
      </w:pPr>
      <w:r w:rsidRPr="0077007E">
        <w:rPr>
          <w:rFonts w:ascii="Arial" w:hAnsi="Arial" w:cs="Arial"/>
        </w:rPr>
        <w:t xml:space="preserve">Your pet may experience side effects. </w:t>
      </w:r>
      <w:r w:rsidR="0027748A">
        <w:rPr>
          <w:rFonts w:ascii="Arial" w:hAnsi="Arial" w:cs="Arial"/>
        </w:rPr>
        <w:t>{</w:t>
      </w:r>
      <w:r w:rsidR="0027748A" w:rsidRPr="00017865">
        <w:rPr>
          <w:rFonts w:ascii="Arial" w:hAnsi="Arial" w:cs="Arial"/>
          <w:i/>
          <w:color w:val="E36C0A" w:themeColor="accent6" w:themeShade="BF"/>
        </w:rPr>
        <w:t>Discuss possible side effects/risks of study participation</w:t>
      </w:r>
      <w:r w:rsidR="0027748A">
        <w:rPr>
          <w:rFonts w:ascii="Arial" w:hAnsi="Arial" w:cs="Arial"/>
        </w:rPr>
        <w:t xml:space="preserve">}.  </w:t>
      </w:r>
    </w:p>
    <w:p w14:paraId="2669A404" w14:textId="77777777" w:rsidR="00B442DE" w:rsidRPr="0077007E" w:rsidRDefault="00B442DE" w:rsidP="00B442DE">
      <w:pPr>
        <w:jc w:val="both"/>
        <w:rPr>
          <w:rFonts w:ascii="Arial" w:hAnsi="Arial" w:cs="Arial"/>
        </w:rPr>
      </w:pPr>
    </w:p>
    <w:p w14:paraId="3DC5E9FF" w14:textId="49E9B1CF" w:rsidR="00B442DE" w:rsidRPr="0077007E" w:rsidRDefault="00AC4B55" w:rsidP="00B44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Your pet’s</w:t>
      </w:r>
      <w:r w:rsidR="00B442DE" w:rsidRPr="0077007E">
        <w:rPr>
          <w:rFonts w:ascii="Arial" w:hAnsi="Arial" w:cs="Arial"/>
        </w:rPr>
        <w:t xml:space="preserve"> clinician will discuss possible side effects with you and help you manage them if they occur. If your pet experiences anything unusual during the clinical tr</w:t>
      </w:r>
      <w:r>
        <w:rPr>
          <w:rFonts w:ascii="Arial" w:hAnsi="Arial" w:cs="Arial"/>
        </w:rPr>
        <w:t>ial, please contact the</w:t>
      </w:r>
      <w:r w:rsidR="00B442DE" w:rsidRPr="0077007E">
        <w:rPr>
          <w:rFonts w:ascii="Arial" w:hAnsi="Arial" w:cs="Arial"/>
        </w:rPr>
        <w:t xml:space="preserve"> clinician or </w:t>
      </w:r>
      <w:r>
        <w:rPr>
          <w:rFonts w:ascii="Arial" w:hAnsi="Arial" w:cs="Arial"/>
        </w:rPr>
        <w:t>any other designated member of the</w:t>
      </w:r>
      <w:r w:rsidR="00583979">
        <w:rPr>
          <w:rFonts w:ascii="Arial" w:hAnsi="Arial" w:cs="Arial"/>
        </w:rPr>
        <w:t>ir</w:t>
      </w:r>
      <w:r>
        <w:rPr>
          <w:rFonts w:ascii="Arial" w:hAnsi="Arial" w:cs="Arial"/>
        </w:rPr>
        <w:t xml:space="preserve"> </w:t>
      </w:r>
      <w:r w:rsidR="00583979">
        <w:rPr>
          <w:rFonts w:ascii="Arial" w:hAnsi="Arial" w:cs="Arial"/>
        </w:rPr>
        <w:t>clinical t</w:t>
      </w:r>
      <w:r w:rsidR="00B442DE" w:rsidRPr="0077007E">
        <w:rPr>
          <w:rFonts w:ascii="Arial" w:hAnsi="Arial" w:cs="Arial"/>
        </w:rPr>
        <w:t>rials team.</w:t>
      </w:r>
      <w:r>
        <w:rPr>
          <w:rFonts w:ascii="Arial" w:hAnsi="Arial" w:cs="Arial"/>
        </w:rPr>
        <w:t xml:space="preserve">  If there is a medical emergency, please take your pet to CSU's Urgent Care or other emergency facility if closer.  </w:t>
      </w:r>
    </w:p>
    <w:p w14:paraId="6CAEAC7B" w14:textId="77777777" w:rsidR="00B442DE" w:rsidRPr="0077007E" w:rsidRDefault="00B442DE" w:rsidP="00B442DE">
      <w:pPr>
        <w:jc w:val="both"/>
        <w:rPr>
          <w:rFonts w:ascii="Arial" w:hAnsi="Arial" w:cs="Arial"/>
          <w:b/>
        </w:rPr>
      </w:pPr>
    </w:p>
    <w:p w14:paraId="041BEA84" w14:textId="77777777" w:rsidR="00B442DE" w:rsidRPr="009E705D" w:rsidRDefault="00B442DE" w:rsidP="00B442DE">
      <w:pPr>
        <w:jc w:val="both"/>
        <w:rPr>
          <w:rFonts w:ascii="Arial" w:hAnsi="Arial" w:cs="Arial"/>
          <w:b/>
          <w:sz w:val="22"/>
          <w:szCs w:val="22"/>
        </w:rPr>
      </w:pPr>
      <w:r w:rsidRPr="009E705D">
        <w:rPr>
          <w:rFonts w:ascii="Arial" w:hAnsi="Arial" w:cs="Arial"/>
          <w:b/>
          <w:sz w:val="22"/>
          <w:szCs w:val="22"/>
        </w:rPr>
        <w:t>How long will my pet be in the clinical trial?</w:t>
      </w:r>
    </w:p>
    <w:p w14:paraId="3E0078EF" w14:textId="20DAB2E0" w:rsidR="00B442DE" w:rsidRPr="0077007E" w:rsidRDefault="00640CC8" w:rsidP="00B44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{</w:t>
      </w:r>
      <w:r w:rsidR="00B442DE" w:rsidRPr="00017865">
        <w:rPr>
          <w:rFonts w:ascii="Arial" w:hAnsi="Arial" w:cs="Arial"/>
          <w:i/>
          <w:color w:val="E36C0A" w:themeColor="accent6" w:themeShade="BF"/>
        </w:rPr>
        <w:t xml:space="preserve">This study is completed </w:t>
      </w:r>
      <w:r w:rsidRPr="00017865">
        <w:rPr>
          <w:rFonts w:ascii="Arial" w:hAnsi="Arial" w:cs="Arial"/>
          <w:i/>
          <w:color w:val="E36C0A" w:themeColor="accent6" w:themeShade="BF"/>
        </w:rPr>
        <w:t xml:space="preserve">after XXX weeks </w:t>
      </w:r>
      <w:r w:rsidRPr="00017865">
        <w:rPr>
          <w:rFonts w:ascii="Arial" w:hAnsi="Arial" w:cs="Arial"/>
          <w:b/>
          <w:color w:val="E36C0A" w:themeColor="accent6" w:themeShade="BF"/>
        </w:rPr>
        <w:t>OR</w:t>
      </w:r>
      <w:r w:rsidRPr="00017865">
        <w:rPr>
          <w:rFonts w:ascii="Arial" w:hAnsi="Arial" w:cs="Arial"/>
          <w:i/>
          <w:color w:val="E36C0A" w:themeColor="accent6" w:themeShade="BF"/>
        </w:rPr>
        <w:t xml:space="preserve"> The length of your pet’s participation depends on his/her response to the treatment</w:t>
      </w:r>
      <w:r w:rsidR="00B442DE">
        <w:rPr>
          <w:rFonts w:ascii="Arial" w:hAnsi="Arial" w:cs="Arial"/>
        </w:rPr>
        <w:t>}</w:t>
      </w:r>
      <w:r w:rsidR="007C622E">
        <w:rPr>
          <w:rFonts w:ascii="Arial" w:hAnsi="Arial" w:cs="Arial"/>
        </w:rPr>
        <w:t>. Your pet’s</w:t>
      </w:r>
      <w:r w:rsidR="00B442DE" w:rsidRPr="0077007E">
        <w:rPr>
          <w:rFonts w:ascii="Arial" w:hAnsi="Arial" w:cs="Arial"/>
        </w:rPr>
        <w:t xml:space="preserve"> clinician will discuss </w:t>
      </w:r>
      <w:r w:rsidR="00053CB6">
        <w:rPr>
          <w:rFonts w:ascii="Arial" w:hAnsi="Arial" w:cs="Arial"/>
        </w:rPr>
        <w:t xml:space="preserve">any needed </w:t>
      </w:r>
      <w:r w:rsidR="00B442DE" w:rsidRPr="0077007E">
        <w:rPr>
          <w:rFonts w:ascii="Arial" w:hAnsi="Arial" w:cs="Arial"/>
        </w:rPr>
        <w:t xml:space="preserve">continued treatment and diagnostic testing once the trial has ended. </w:t>
      </w:r>
    </w:p>
    <w:p w14:paraId="332C3E65" w14:textId="77777777" w:rsidR="00B442DE" w:rsidRPr="0077007E" w:rsidRDefault="00B442DE" w:rsidP="00B442DE">
      <w:pPr>
        <w:jc w:val="both"/>
        <w:rPr>
          <w:rFonts w:ascii="Arial" w:hAnsi="Arial" w:cs="Arial"/>
        </w:rPr>
      </w:pPr>
    </w:p>
    <w:p w14:paraId="43626CCD" w14:textId="13FC6D0C" w:rsidR="00B442DE" w:rsidRPr="009E705D" w:rsidRDefault="00053CB6" w:rsidP="00B442D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Can my pet be removed</w:t>
      </w:r>
      <w:r w:rsidR="00B442DE" w:rsidRPr="009E705D">
        <w:rPr>
          <w:rFonts w:ascii="Arial" w:hAnsi="Arial" w:cs="Arial"/>
          <w:b/>
          <w:sz w:val="22"/>
          <w:szCs w:val="22"/>
        </w:rPr>
        <w:t xml:space="preserve"> from the clinical trial?</w:t>
      </w:r>
    </w:p>
    <w:p w14:paraId="31F4D295" w14:textId="39712F64" w:rsidR="00B442DE" w:rsidRPr="0077007E" w:rsidRDefault="00B442DE" w:rsidP="00B442DE">
      <w:pPr>
        <w:jc w:val="both"/>
        <w:rPr>
          <w:rFonts w:ascii="Arial" w:hAnsi="Arial" w:cs="Arial"/>
        </w:rPr>
      </w:pPr>
      <w:r w:rsidRPr="0077007E">
        <w:rPr>
          <w:rFonts w:ascii="Arial" w:hAnsi="Arial" w:cs="Arial"/>
        </w:rPr>
        <w:t xml:space="preserve">You may decide to </w:t>
      </w:r>
      <w:r w:rsidR="00053CB6">
        <w:rPr>
          <w:rFonts w:ascii="Arial" w:hAnsi="Arial" w:cs="Arial"/>
        </w:rPr>
        <w:t>remove</w:t>
      </w:r>
      <w:r w:rsidRPr="0077007E">
        <w:rPr>
          <w:rFonts w:ascii="Arial" w:hAnsi="Arial" w:cs="Arial"/>
        </w:rPr>
        <w:t xml:space="preserve"> your pet from the clinical trial at </w:t>
      </w:r>
      <w:r w:rsidR="007C622E">
        <w:rPr>
          <w:rFonts w:ascii="Arial" w:hAnsi="Arial" w:cs="Arial"/>
        </w:rPr>
        <w:t>any time. Tell your pet’s</w:t>
      </w:r>
      <w:r w:rsidR="00583979">
        <w:rPr>
          <w:rFonts w:ascii="Arial" w:hAnsi="Arial" w:cs="Arial"/>
        </w:rPr>
        <w:t xml:space="preserve"> clinician </w:t>
      </w:r>
      <w:r w:rsidRPr="0077007E">
        <w:rPr>
          <w:rFonts w:ascii="Arial" w:hAnsi="Arial" w:cs="Arial"/>
        </w:rPr>
        <w:t xml:space="preserve">if you are considering </w:t>
      </w:r>
      <w:r w:rsidR="00053CB6">
        <w:rPr>
          <w:rFonts w:ascii="Arial" w:hAnsi="Arial" w:cs="Arial"/>
        </w:rPr>
        <w:t>removing</w:t>
      </w:r>
      <w:r w:rsidRPr="0077007E">
        <w:rPr>
          <w:rFonts w:ascii="Arial" w:hAnsi="Arial" w:cs="Arial"/>
        </w:rPr>
        <w:t xml:space="preserve"> your pet. It is important to discuss </w:t>
      </w:r>
      <w:r w:rsidR="00053CB6">
        <w:rPr>
          <w:rFonts w:ascii="Arial" w:hAnsi="Arial" w:cs="Arial"/>
        </w:rPr>
        <w:t>removing your pet from the study</w:t>
      </w:r>
      <w:r w:rsidRPr="0077007E">
        <w:rPr>
          <w:rFonts w:ascii="Arial" w:hAnsi="Arial" w:cs="Arial"/>
        </w:rPr>
        <w:t xml:space="preserve"> in order to determine a plan for continue</w:t>
      </w:r>
      <w:r w:rsidR="007C622E">
        <w:rPr>
          <w:rFonts w:ascii="Arial" w:hAnsi="Arial" w:cs="Arial"/>
        </w:rPr>
        <w:t>d treatment of your pet’s disease condition</w:t>
      </w:r>
      <w:r w:rsidRPr="0077007E">
        <w:rPr>
          <w:rFonts w:ascii="Arial" w:hAnsi="Arial" w:cs="Arial"/>
        </w:rPr>
        <w:t>.</w:t>
      </w:r>
    </w:p>
    <w:p w14:paraId="183F7D5E" w14:textId="77777777" w:rsidR="00B442DE" w:rsidRPr="0077007E" w:rsidRDefault="00B442DE" w:rsidP="00B442DE">
      <w:pPr>
        <w:jc w:val="both"/>
        <w:rPr>
          <w:rFonts w:ascii="Arial" w:hAnsi="Arial" w:cs="Arial"/>
        </w:rPr>
      </w:pPr>
    </w:p>
    <w:p w14:paraId="56B92D74" w14:textId="33CC33A5" w:rsidR="00B442DE" w:rsidRPr="0077007E" w:rsidRDefault="007C622E" w:rsidP="00B44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</w:t>
      </w:r>
      <w:r w:rsidR="00B442DE" w:rsidRPr="0077007E">
        <w:rPr>
          <w:rFonts w:ascii="Arial" w:hAnsi="Arial" w:cs="Arial"/>
        </w:rPr>
        <w:t xml:space="preserve"> clinician may stop your pet from continued participation in the clinical trial at any time if he/she believes it is in your pet’s best interest or if the trial is discontinued or if the trial protocol is not followed.</w:t>
      </w:r>
    </w:p>
    <w:p w14:paraId="19119EB9" w14:textId="77777777" w:rsidR="00B442DE" w:rsidRPr="0077007E" w:rsidRDefault="00B442DE" w:rsidP="00B442DE">
      <w:pPr>
        <w:jc w:val="both"/>
        <w:rPr>
          <w:rFonts w:ascii="Arial" w:hAnsi="Arial" w:cs="Arial"/>
        </w:rPr>
      </w:pPr>
    </w:p>
    <w:p w14:paraId="5402E20B" w14:textId="5466BD06" w:rsidR="00B442DE" w:rsidRPr="009E705D" w:rsidRDefault="00B442DE" w:rsidP="00B442DE">
      <w:pPr>
        <w:jc w:val="both"/>
        <w:rPr>
          <w:rFonts w:ascii="Arial" w:hAnsi="Arial" w:cs="Arial"/>
          <w:b/>
          <w:sz w:val="22"/>
          <w:szCs w:val="22"/>
        </w:rPr>
      </w:pPr>
      <w:r w:rsidRPr="009E705D">
        <w:rPr>
          <w:rFonts w:ascii="Arial" w:hAnsi="Arial" w:cs="Arial"/>
          <w:b/>
          <w:sz w:val="22"/>
          <w:szCs w:val="22"/>
        </w:rPr>
        <w:t xml:space="preserve">What </w:t>
      </w:r>
      <w:r w:rsidR="00927098">
        <w:rPr>
          <w:rFonts w:ascii="Arial" w:hAnsi="Arial" w:cs="Arial"/>
          <w:b/>
          <w:sz w:val="22"/>
          <w:szCs w:val="22"/>
        </w:rPr>
        <w:t>will the study pay for as part of</w:t>
      </w:r>
      <w:r w:rsidRPr="009E705D">
        <w:rPr>
          <w:rFonts w:ascii="Arial" w:hAnsi="Arial" w:cs="Arial"/>
          <w:b/>
          <w:sz w:val="22"/>
          <w:szCs w:val="22"/>
        </w:rPr>
        <w:t xml:space="preserve"> my pet’s participation</w:t>
      </w:r>
      <w:r w:rsidR="00927098">
        <w:rPr>
          <w:rFonts w:ascii="Arial" w:hAnsi="Arial" w:cs="Arial"/>
          <w:b/>
          <w:sz w:val="22"/>
          <w:szCs w:val="22"/>
        </w:rPr>
        <w:t xml:space="preserve"> in the study</w:t>
      </w:r>
      <w:r w:rsidRPr="009E705D">
        <w:rPr>
          <w:rFonts w:ascii="Arial" w:hAnsi="Arial" w:cs="Arial"/>
          <w:b/>
          <w:sz w:val="22"/>
          <w:szCs w:val="22"/>
        </w:rPr>
        <w:t>?</w:t>
      </w:r>
    </w:p>
    <w:p w14:paraId="0DA69ABD" w14:textId="77777777" w:rsidR="00B442DE" w:rsidRPr="0077007E" w:rsidRDefault="00B442DE" w:rsidP="00B44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{</w:t>
      </w:r>
      <w:r w:rsidRPr="00017865">
        <w:rPr>
          <w:rFonts w:ascii="Arial" w:hAnsi="Arial" w:cs="Arial"/>
          <w:i/>
          <w:color w:val="E36C0A" w:themeColor="accent6" w:themeShade="BF"/>
        </w:rPr>
        <w:t>Outline client</w:t>
      </w:r>
      <w:r w:rsidR="00992216" w:rsidRPr="00017865">
        <w:rPr>
          <w:rFonts w:ascii="Arial" w:hAnsi="Arial" w:cs="Arial"/>
          <w:i/>
          <w:color w:val="E36C0A" w:themeColor="accent6" w:themeShade="BF"/>
        </w:rPr>
        <w:t xml:space="preserve"> specific</w:t>
      </w:r>
      <w:r w:rsidRPr="00017865">
        <w:rPr>
          <w:rFonts w:ascii="Arial" w:hAnsi="Arial" w:cs="Arial"/>
          <w:i/>
          <w:color w:val="E36C0A" w:themeColor="accent6" w:themeShade="BF"/>
        </w:rPr>
        <w:t xml:space="preserve"> ince</w:t>
      </w:r>
      <w:r w:rsidR="00992216" w:rsidRPr="00017865">
        <w:rPr>
          <w:rFonts w:ascii="Arial" w:hAnsi="Arial" w:cs="Arial"/>
          <w:i/>
          <w:color w:val="E36C0A" w:themeColor="accent6" w:themeShade="BF"/>
        </w:rPr>
        <w:t>ntives here, i.e. if the study is paying for chemo, is it just the cost of drug or are all administration costs included</w:t>
      </w:r>
      <w:r w:rsidR="00992216">
        <w:rPr>
          <w:rFonts w:ascii="Arial" w:hAnsi="Arial" w:cs="Arial"/>
        </w:rPr>
        <w:t>}.</w:t>
      </w:r>
    </w:p>
    <w:p w14:paraId="4B8AF6DD" w14:textId="77777777" w:rsidR="00B442DE" w:rsidRPr="0077007E" w:rsidRDefault="00B442DE" w:rsidP="00B442DE">
      <w:pPr>
        <w:jc w:val="both"/>
        <w:rPr>
          <w:rFonts w:ascii="Arial" w:hAnsi="Arial" w:cs="Arial"/>
          <w:b/>
        </w:rPr>
      </w:pPr>
    </w:p>
    <w:p w14:paraId="2D2D4A96" w14:textId="0A3D84BF" w:rsidR="00B442DE" w:rsidRPr="00657E7A" w:rsidRDefault="00B442DE" w:rsidP="00B442DE">
      <w:pPr>
        <w:jc w:val="both"/>
        <w:rPr>
          <w:rFonts w:ascii="Arial" w:hAnsi="Arial" w:cs="Arial"/>
          <w:sz w:val="22"/>
          <w:szCs w:val="22"/>
        </w:rPr>
      </w:pPr>
      <w:r w:rsidRPr="009E705D">
        <w:rPr>
          <w:rFonts w:ascii="Arial" w:hAnsi="Arial" w:cs="Arial"/>
          <w:b/>
          <w:sz w:val="22"/>
          <w:szCs w:val="22"/>
        </w:rPr>
        <w:t xml:space="preserve">What </w:t>
      </w:r>
      <w:r w:rsidR="00053CB6">
        <w:rPr>
          <w:rFonts w:ascii="Arial" w:hAnsi="Arial" w:cs="Arial"/>
          <w:b/>
          <w:sz w:val="22"/>
          <w:szCs w:val="22"/>
        </w:rPr>
        <w:t>must I do</w:t>
      </w:r>
      <w:r w:rsidRPr="009E705D">
        <w:rPr>
          <w:rFonts w:ascii="Arial" w:hAnsi="Arial" w:cs="Arial"/>
          <w:b/>
          <w:sz w:val="22"/>
          <w:szCs w:val="22"/>
        </w:rPr>
        <w:t xml:space="preserve"> during the clinical trial?</w:t>
      </w:r>
    </w:p>
    <w:p w14:paraId="3D932F37" w14:textId="17AAA263" w:rsidR="00B442DE" w:rsidRPr="0077007E" w:rsidRDefault="00B442DE" w:rsidP="00B442DE">
      <w:pPr>
        <w:jc w:val="both"/>
        <w:rPr>
          <w:rFonts w:ascii="Arial" w:hAnsi="Arial" w:cs="Arial"/>
        </w:rPr>
      </w:pPr>
      <w:r w:rsidRPr="0077007E">
        <w:rPr>
          <w:rFonts w:ascii="Arial" w:hAnsi="Arial" w:cs="Arial"/>
        </w:rPr>
        <w:t xml:space="preserve">You are responsible for </w:t>
      </w:r>
      <w:r w:rsidR="00992216">
        <w:rPr>
          <w:rFonts w:ascii="Arial" w:hAnsi="Arial" w:cs="Arial"/>
        </w:rPr>
        <w:t>{</w:t>
      </w:r>
      <w:r w:rsidR="00992216" w:rsidRPr="00017865">
        <w:rPr>
          <w:rFonts w:ascii="Arial" w:hAnsi="Arial" w:cs="Arial"/>
          <w:i/>
          <w:color w:val="E36C0A" w:themeColor="accent6" w:themeShade="BF"/>
        </w:rPr>
        <w:t>please list diagnostic tests and expected costs to owner</w:t>
      </w:r>
      <w:r w:rsidR="00992216">
        <w:rPr>
          <w:rFonts w:ascii="Arial" w:hAnsi="Arial" w:cs="Arial"/>
        </w:rPr>
        <w:t>}</w:t>
      </w:r>
      <w:r>
        <w:rPr>
          <w:rFonts w:ascii="Arial" w:hAnsi="Arial" w:cs="Arial"/>
        </w:rPr>
        <w:t>,</w:t>
      </w:r>
      <w:r w:rsidRPr="0077007E">
        <w:rPr>
          <w:rFonts w:ascii="Arial" w:hAnsi="Arial" w:cs="Arial"/>
        </w:rPr>
        <w:t xml:space="preserve"> and any other tests reco</w:t>
      </w:r>
      <w:r w:rsidR="007C622E">
        <w:rPr>
          <w:rFonts w:ascii="Arial" w:hAnsi="Arial" w:cs="Arial"/>
        </w:rPr>
        <w:t>mmended by your pet’s clinician</w:t>
      </w:r>
      <w:r w:rsidRPr="0077007E">
        <w:rPr>
          <w:rFonts w:ascii="Arial" w:hAnsi="Arial" w:cs="Arial"/>
        </w:rPr>
        <w:t>. You are expected to make and keep all appointments, according to the clinical trial protocol.</w:t>
      </w:r>
    </w:p>
    <w:p w14:paraId="528718D6" w14:textId="77777777" w:rsidR="00B442DE" w:rsidRPr="0077007E" w:rsidRDefault="00B442DE" w:rsidP="00B442DE">
      <w:pPr>
        <w:jc w:val="both"/>
        <w:rPr>
          <w:rFonts w:ascii="Arial" w:hAnsi="Arial" w:cs="Arial"/>
        </w:rPr>
      </w:pPr>
    </w:p>
    <w:p w14:paraId="23D0AB00" w14:textId="77777777" w:rsidR="00B442DE" w:rsidRPr="009E705D" w:rsidRDefault="00B442DE" w:rsidP="00B442DE">
      <w:pPr>
        <w:jc w:val="both"/>
        <w:rPr>
          <w:rFonts w:ascii="Arial" w:hAnsi="Arial" w:cs="Arial"/>
          <w:b/>
          <w:sz w:val="22"/>
          <w:szCs w:val="22"/>
        </w:rPr>
      </w:pPr>
      <w:r w:rsidRPr="009E705D">
        <w:rPr>
          <w:rFonts w:ascii="Arial" w:hAnsi="Arial" w:cs="Arial"/>
          <w:b/>
          <w:sz w:val="22"/>
          <w:szCs w:val="22"/>
        </w:rPr>
        <w:t>Questions?</w:t>
      </w:r>
    </w:p>
    <w:p w14:paraId="173CF000" w14:textId="52A45C09" w:rsidR="00B442DE" w:rsidRPr="0077007E" w:rsidRDefault="00B442DE" w:rsidP="00B442DE">
      <w:pPr>
        <w:jc w:val="both"/>
        <w:rPr>
          <w:rFonts w:ascii="Arial" w:hAnsi="Arial" w:cs="Arial"/>
        </w:rPr>
      </w:pPr>
      <w:r w:rsidRPr="0077007E">
        <w:rPr>
          <w:rFonts w:ascii="Arial" w:hAnsi="Arial" w:cs="Arial"/>
        </w:rPr>
        <w:t>Please do not hesitate to obtain additional info</w:t>
      </w:r>
      <w:r w:rsidR="007C622E">
        <w:rPr>
          <w:rFonts w:ascii="Arial" w:hAnsi="Arial" w:cs="Arial"/>
        </w:rPr>
        <w:t>rmation from your pet’s</w:t>
      </w:r>
      <w:r w:rsidR="00583979">
        <w:rPr>
          <w:rFonts w:ascii="Arial" w:hAnsi="Arial" w:cs="Arial"/>
        </w:rPr>
        <w:t xml:space="preserve"> clinician</w:t>
      </w:r>
      <w:r w:rsidRPr="0077007E">
        <w:rPr>
          <w:rFonts w:ascii="Arial" w:hAnsi="Arial" w:cs="Arial"/>
        </w:rPr>
        <w:t xml:space="preserve"> if you do not understand something about the study or your pet’s care and treatment.</w:t>
      </w:r>
    </w:p>
    <w:p w14:paraId="17CFF10A" w14:textId="77777777" w:rsidR="00B442DE" w:rsidRPr="0077007E" w:rsidRDefault="00B442DE" w:rsidP="00B442DE">
      <w:pPr>
        <w:jc w:val="both"/>
        <w:rPr>
          <w:rFonts w:ascii="Arial" w:hAnsi="Arial" w:cs="Arial"/>
        </w:rPr>
      </w:pPr>
    </w:p>
    <w:p w14:paraId="1F5ED996" w14:textId="77777777" w:rsidR="00B442DE" w:rsidRPr="0077007E" w:rsidRDefault="00B442DE" w:rsidP="00B442DE">
      <w:pPr>
        <w:jc w:val="both"/>
        <w:rPr>
          <w:rFonts w:ascii="Arial" w:hAnsi="Arial" w:cs="Arial"/>
        </w:rPr>
      </w:pPr>
      <w:r w:rsidRPr="0077007E">
        <w:rPr>
          <w:rFonts w:ascii="Arial" w:hAnsi="Arial" w:cs="Arial"/>
        </w:rPr>
        <w:t xml:space="preserve">CSU Principal Investigator: </w:t>
      </w:r>
      <w:r>
        <w:rPr>
          <w:rFonts w:ascii="Arial" w:hAnsi="Arial" w:cs="Arial"/>
        </w:rPr>
        <w:t xml:space="preserve">  </w:t>
      </w:r>
      <w:r w:rsidR="00992216">
        <w:rPr>
          <w:rFonts w:ascii="Arial" w:hAnsi="Arial" w:cs="Arial"/>
        </w:rPr>
        <w:tab/>
      </w:r>
      <w:r w:rsidR="00992216">
        <w:rPr>
          <w:rFonts w:ascii="Arial" w:hAnsi="Arial" w:cs="Arial"/>
        </w:rPr>
        <w:tab/>
      </w:r>
      <w:r w:rsidRPr="0077007E">
        <w:rPr>
          <w:rFonts w:ascii="Arial" w:hAnsi="Arial" w:cs="Arial"/>
        </w:rPr>
        <w:tab/>
      </w:r>
      <w:r w:rsidRPr="0077007E">
        <w:rPr>
          <w:rFonts w:ascii="Arial" w:hAnsi="Arial" w:cs="Arial"/>
        </w:rPr>
        <w:tab/>
      </w:r>
      <w:r w:rsidRPr="0077007E">
        <w:rPr>
          <w:rFonts w:ascii="Arial" w:hAnsi="Arial" w:cs="Arial"/>
        </w:rPr>
        <w:tab/>
        <w:t xml:space="preserve">(970) </w:t>
      </w:r>
      <w:r w:rsidR="00992216">
        <w:rPr>
          <w:rFonts w:ascii="Arial" w:hAnsi="Arial" w:cs="Arial"/>
        </w:rPr>
        <w:t>phone</w:t>
      </w:r>
    </w:p>
    <w:p w14:paraId="018B6117" w14:textId="7A74007E" w:rsidR="00B442DE" w:rsidRPr="0077007E" w:rsidRDefault="007C622E" w:rsidP="00B442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{</w:t>
      </w:r>
      <w:r w:rsidRPr="00017865">
        <w:rPr>
          <w:rFonts w:ascii="Arial" w:hAnsi="Arial" w:cs="Arial"/>
          <w:color w:val="E36C0A" w:themeColor="accent6" w:themeShade="BF"/>
        </w:rPr>
        <w:t>list any other relevant contact information</w:t>
      </w:r>
      <w:r>
        <w:rPr>
          <w:rFonts w:ascii="Arial" w:hAnsi="Arial" w:cs="Arial"/>
        </w:rPr>
        <w:t>}</w:t>
      </w:r>
    </w:p>
    <w:p w14:paraId="5B187304" w14:textId="77777777" w:rsidR="00B442DE" w:rsidRDefault="00B442DE" w:rsidP="00B442DE">
      <w:pPr>
        <w:jc w:val="both"/>
        <w:rPr>
          <w:rFonts w:ascii="Arial" w:hAnsi="Arial" w:cs="Arial"/>
        </w:rPr>
      </w:pPr>
    </w:p>
    <w:p w14:paraId="54013B1E" w14:textId="77777777" w:rsidR="00B442DE" w:rsidRDefault="00B442DE" w:rsidP="00B442DE">
      <w:pPr>
        <w:jc w:val="both"/>
        <w:rPr>
          <w:rFonts w:ascii="Arial" w:hAnsi="Arial" w:cs="Arial"/>
        </w:rPr>
      </w:pPr>
    </w:p>
    <w:p w14:paraId="4E45CAF5" w14:textId="77777777" w:rsidR="00B442DE" w:rsidRDefault="00B442DE" w:rsidP="00B442DE">
      <w:pPr>
        <w:jc w:val="both"/>
        <w:rPr>
          <w:rFonts w:ascii="Arial" w:hAnsi="Arial" w:cs="Arial"/>
        </w:rPr>
      </w:pPr>
    </w:p>
    <w:p w14:paraId="668809C5" w14:textId="77777777" w:rsidR="00B442DE" w:rsidRDefault="00B442DE" w:rsidP="00B442DE">
      <w:pPr>
        <w:jc w:val="both"/>
        <w:rPr>
          <w:rFonts w:ascii="Arial" w:hAnsi="Arial" w:cs="Arial"/>
        </w:rPr>
      </w:pPr>
    </w:p>
    <w:p w14:paraId="0BEBB292" w14:textId="77777777" w:rsidR="00B442DE" w:rsidRDefault="00B442DE" w:rsidP="00B442DE">
      <w:pPr>
        <w:jc w:val="both"/>
        <w:rPr>
          <w:rFonts w:ascii="Arial" w:hAnsi="Arial" w:cs="Arial"/>
        </w:rPr>
      </w:pPr>
    </w:p>
    <w:p w14:paraId="6C2E4302" w14:textId="77777777" w:rsidR="00B442DE" w:rsidRDefault="00B442DE" w:rsidP="00B442DE">
      <w:pPr>
        <w:jc w:val="both"/>
        <w:rPr>
          <w:rFonts w:ascii="Arial" w:hAnsi="Arial" w:cs="Arial"/>
        </w:rPr>
      </w:pPr>
    </w:p>
    <w:p w14:paraId="45CD97DE" w14:textId="0889FB39" w:rsidR="00B442DE" w:rsidRPr="00AA14A6" w:rsidRDefault="007C622E" w:rsidP="00B442D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©2018</w:t>
      </w:r>
      <w:r w:rsidR="00B442DE" w:rsidRPr="00AA14A6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Clinical Review Board</w:t>
      </w:r>
      <w:r w:rsidR="00B442DE" w:rsidRPr="00AA14A6">
        <w:rPr>
          <w:rFonts w:ascii="Arial" w:hAnsi="Arial" w:cs="Arial"/>
          <w:sz w:val="16"/>
          <w:szCs w:val="16"/>
        </w:rPr>
        <w:t>, Colorado State University</w:t>
      </w:r>
    </w:p>
    <w:p w14:paraId="7B47E81A" w14:textId="77777777" w:rsidR="00BB3330" w:rsidRDefault="00BB3330"/>
    <w:sectPr w:rsidR="00BB3330" w:rsidSect="0077007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쐑Ā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088"/>
    <w:rsid w:val="00017865"/>
    <w:rsid w:val="00053CB6"/>
    <w:rsid w:val="000A7C91"/>
    <w:rsid w:val="000B6E93"/>
    <w:rsid w:val="000E7B25"/>
    <w:rsid w:val="00152371"/>
    <w:rsid w:val="001B7088"/>
    <w:rsid w:val="002248F0"/>
    <w:rsid w:val="0026534E"/>
    <w:rsid w:val="0027748A"/>
    <w:rsid w:val="002B0AEF"/>
    <w:rsid w:val="003100B5"/>
    <w:rsid w:val="00313254"/>
    <w:rsid w:val="003431C4"/>
    <w:rsid w:val="00483205"/>
    <w:rsid w:val="004E1B24"/>
    <w:rsid w:val="0053605F"/>
    <w:rsid w:val="00583979"/>
    <w:rsid w:val="005B5D5A"/>
    <w:rsid w:val="005D3DF2"/>
    <w:rsid w:val="00640CC8"/>
    <w:rsid w:val="00726BA7"/>
    <w:rsid w:val="00787967"/>
    <w:rsid w:val="007C5EB7"/>
    <w:rsid w:val="007C622E"/>
    <w:rsid w:val="008B504E"/>
    <w:rsid w:val="008C4CB6"/>
    <w:rsid w:val="008F4DE8"/>
    <w:rsid w:val="008F4FB1"/>
    <w:rsid w:val="00927098"/>
    <w:rsid w:val="00942584"/>
    <w:rsid w:val="00972792"/>
    <w:rsid w:val="00992216"/>
    <w:rsid w:val="009F5322"/>
    <w:rsid w:val="00A06C78"/>
    <w:rsid w:val="00AB2805"/>
    <w:rsid w:val="00AC4B55"/>
    <w:rsid w:val="00B442DE"/>
    <w:rsid w:val="00B74B9A"/>
    <w:rsid w:val="00BB3330"/>
    <w:rsid w:val="00BC6391"/>
    <w:rsid w:val="00DB1846"/>
    <w:rsid w:val="00E56D0E"/>
    <w:rsid w:val="00F9219C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1EEEC"/>
  <w15:docId w15:val="{6F1C7433-2B76-48ED-B1AB-9652547D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442D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8F4F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FB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A7C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AFF77E474F44CD82F3D060D4421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31B7E-EE02-487C-A168-87C1816F31A0}"/>
      </w:docPartPr>
      <w:docPartBody>
        <w:p w:rsidR="005C52BB" w:rsidRDefault="005C52BB">
          <w:pPr>
            <w:pStyle w:val="43AFF77E474F44CD82F3D060D4421093"/>
          </w:pPr>
          <w:r w:rsidRPr="00B20D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쐑Ā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52BB"/>
    <w:rsid w:val="003B3440"/>
    <w:rsid w:val="004B73BE"/>
    <w:rsid w:val="005C52BB"/>
    <w:rsid w:val="006552D2"/>
    <w:rsid w:val="00B71318"/>
    <w:rsid w:val="00C3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3AFF77E474F44CD82F3D060D4421093">
    <w:name w:val="43AFF77E474F44CD82F3D060D4421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AFC4A62CF534180720F506A8F9298" ma:contentTypeVersion="16" ma:contentTypeDescription="Create a new document." ma:contentTypeScope="" ma:versionID="4ee2360f495ca7b571fc905ab5563166">
  <xsd:schema xmlns:xsd="http://www.w3.org/2001/XMLSchema" xmlns:xs="http://www.w3.org/2001/XMLSchema" xmlns:p="http://schemas.microsoft.com/office/2006/metadata/properties" xmlns:ns2="45f2bfd5-cae2-475d-82de-9af62956a064" xmlns:ns3="ac171c31-cac2-4cd0-ab4b-6500c5ef07d7" targetNamespace="http://schemas.microsoft.com/office/2006/metadata/properties" ma:root="true" ma:fieldsID="65a5b6e492370f1be27da60458e16960" ns2:_="" ns3:_="">
    <xsd:import namespace="45f2bfd5-cae2-475d-82de-9af62956a064"/>
    <xsd:import namespace="ac171c31-cac2-4cd0-ab4b-6500c5ef0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2bfd5-cae2-475d-82de-9af62956a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1c31-cac2-4cd0-ab4b-6500c5ef0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518c9-409b-41d8-9892-6dd5d3c490bf}" ma:internalName="TaxCatchAll" ma:showField="CatchAllData" ma:web="ac171c31-cac2-4cd0-ab4b-6500c5ef0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2576B-DD79-4A52-B2D5-F8CAD80C5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525CB-791B-4B19-832C-D02A00051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2bfd5-cae2-475d-82de-9af62956a064"/>
    <ds:schemaRef ds:uri="ac171c31-cac2-4cd0-ab4b-6500c5ef0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6ABA3B-1CB3-5A42-89AE-B0F65217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CVMBS Computing Resources Group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Weishaar,Kristen</dc:creator>
  <cp:lastModifiedBy>Alvarado,Chrissi</cp:lastModifiedBy>
  <cp:revision>5</cp:revision>
  <cp:lastPrinted>2012-04-12T18:09:00Z</cp:lastPrinted>
  <dcterms:created xsi:type="dcterms:W3CDTF">2021-06-01T20:11:00Z</dcterms:created>
  <dcterms:modified xsi:type="dcterms:W3CDTF">2023-02-17T17:22:00Z</dcterms:modified>
</cp:coreProperties>
</file>